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75C4D" w14:textId="77777777" w:rsidR="005A0DA8" w:rsidRPr="00613A3E" w:rsidRDefault="00613A3E">
      <w:pPr>
        <w:rPr>
          <w:rFonts w:asciiTheme="minorHAnsi" w:hAnsiTheme="minorHAnsi"/>
          <w:b/>
          <w:sz w:val="36"/>
          <w:szCs w:val="36"/>
          <w:u w:val="single"/>
          <w:lang w:val="en-AU"/>
        </w:rPr>
      </w:pPr>
      <w:r w:rsidRPr="00613A3E">
        <w:rPr>
          <w:rFonts w:asciiTheme="minorHAnsi" w:hAnsiTheme="minorHAnsi"/>
          <w:b/>
          <w:sz w:val="36"/>
          <w:szCs w:val="36"/>
          <w:u w:val="single"/>
          <w:lang w:val="en-AU"/>
        </w:rPr>
        <w:t>SLEEP FLASHCARDS</w:t>
      </w:r>
    </w:p>
    <w:p w14:paraId="62CCCBC4" w14:textId="77777777" w:rsidR="007B54D1" w:rsidRDefault="007B54D1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B54D1" w14:paraId="57E89EFF" w14:textId="77777777" w:rsidTr="00613A3E">
        <w:tc>
          <w:tcPr>
            <w:tcW w:w="4505" w:type="dxa"/>
          </w:tcPr>
          <w:p w14:paraId="65B1F737" w14:textId="77777777" w:rsidR="007B54D1" w:rsidRPr="007B54D1" w:rsidRDefault="00613A3E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>
              <w:rPr>
                <w:rFonts w:asciiTheme="minorHAnsi" w:eastAsia="Times New Roman" w:hAnsiTheme="minorHAnsi"/>
                <w:b/>
                <w:sz w:val="36"/>
                <w:szCs w:val="36"/>
              </w:rPr>
              <w:t>S</w:t>
            </w:r>
            <w:r w:rsidR="007B54D1" w:rsidRPr="007B54D1">
              <w:rPr>
                <w:rFonts w:asciiTheme="minorHAnsi" w:eastAsia="Times New Roman" w:hAnsiTheme="minorHAnsi"/>
                <w:b/>
                <w:sz w:val="36"/>
                <w:szCs w:val="36"/>
              </w:rPr>
              <w:t>leep</w:t>
            </w:r>
          </w:p>
          <w:p w14:paraId="7765F116" w14:textId="77777777" w:rsidR="007B54D1" w:rsidRPr="007B54D1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1CDEDFB7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1FC69A1E" w14:textId="77777777" w:rsidR="005E7810" w:rsidRDefault="009476E2" w:rsidP="005E78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state in which an individual does not sleep for an entire 24-hour period for either one n</w:t>
            </w:r>
            <w:r w:rsidR="005E7810">
              <w:rPr>
                <w:rFonts w:eastAsia="Times New Roman"/>
              </w:rPr>
              <w:t>ight or several nights in a row.</w:t>
            </w:r>
          </w:p>
          <w:p w14:paraId="79E26074" w14:textId="77777777" w:rsidR="005E7810" w:rsidRDefault="005E7810" w:rsidP="005E7810">
            <w:pPr>
              <w:jc w:val="center"/>
              <w:rPr>
                <w:rFonts w:eastAsia="Times New Roman"/>
              </w:rPr>
            </w:pPr>
          </w:p>
          <w:p w14:paraId="7C9B365A" w14:textId="77777777" w:rsidR="005E7810" w:rsidRDefault="005E7810" w:rsidP="005E7810">
            <w:pPr>
              <w:jc w:val="center"/>
              <w:rPr>
                <w:rFonts w:eastAsia="Times New Roman"/>
              </w:rPr>
            </w:pPr>
          </w:p>
          <w:p w14:paraId="0768BB5D" w14:textId="7AC2D732" w:rsidR="005E7810" w:rsidRPr="005E7810" w:rsidRDefault="005E7810" w:rsidP="005E7810">
            <w:pPr>
              <w:jc w:val="center"/>
              <w:rPr>
                <w:rFonts w:eastAsia="Times New Roman"/>
              </w:rPr>
            </w:pPr>
          </w:p>
        </w:tc>
      </w:tr>
      <w:tr w:rsidR="007B54D1" w14:paraId="0B86FF21" w14:textId="77777777" w:rsidTr="00613A3E">
        <w:tc>
          <w:tcPr>
            <w:tcW w:w="4505" w:type="dxa"/>
          </w:tcPr>
          <w:p w14:paraId="12289008" w14:textId="21133B9B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H</w:t>
            </w:r>
            <w:r w:rsidRPr="007B54D1">
              <w:rPr>
                <w:rFonts w:asciiTheme="minorHAnsi" w:eastAsia="Times New Roman" w:hAnsiTheme="minorHAnsi"/>
                <w:b/>
                <w:sz w:val="36"/>
                <w:szCs w:val="36"/>
              </w:rPr>
              <w:t>ypnogogic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state</w:t>
            </w:r>
          </w:p>
          <w:p w14:paraId="392A2BE5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3E2970A3" w14:textId="77777777" w:rsidR="007B54D1" w:rsidRDefault="00E04AD4" w:rsidP="005E78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graph that represents the stages of sleep that occur throughout the night.</w:t>
            </w:r>
          </w:p>
          <w:p w14:paraId="56D2FF98" w14:textId="77777777" w:rsidR="005E7810" w:rsidRDefault="005E7810" w:rsidP="005E7810">
            <w:pPr>
              <w:jc w:val="center"/>
              <w:rPr>
                <w:rFonts w:eastAsia="Times New Roman"/>
              </w:rPr>
            </w:pPr>
          </w:p>
          <w:p w14:paraId="77A45703" w14:textId="77777777" w:rsidR="005E7810" w:rsidRDefault="005E7810" w:rsidP="005E7810">
            <w:pPr>
              <w:jc w:val="center"/>
              <w:rPr>
                <w:rFonts w:eastAsia="Times New Roman"/>
              </w:rPr>
            </w:pPr>
          </w:p>
          <w:p w14:paraId="76AB0466" w14:textId="77777777" w:rsidR="005E7810" w:rsidRDefault="005E7810" w:rsidP="005E7810">
            <w:pPr>
              <w:jc w:val="center"/>
              <w:rPr>
                <w:rFonts w:eastAsia="Times New Roman"/>
              </w:rPr>
            </w:pPr>
          </w:p>
          <w:p w14:paraId="10BBB121" w14:textId="175F4D69" w:rsidR="005E7810" w:rsidRPr="005E7810" w:rsidRDefault="005E7810" w:rsidP="005E7810">
            <w:pPr>
              <w:jc w:val="center"/>
              <w:rPr>
                <w:rFonts w:eastAsia="Times New Roman"/>
              </w:rPr>
            </w:pPr>
          </w:p>
        </w:tc>
      </w:tr>
      <w:tr w:rsidR="007B54D1" w14:paraId="679C5035" w14:textId="77777777" w:rsidTr="00613A3E">
        <w:tc>
          <w:tcPr>
            <w:tcW w:w="4505" w:type="dxa"/>
          </w:tcPr>
          <w:p w14:paraId="54F65B0C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7B54D1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hypnopompic 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state</w:t>
            </w:r>
          </w:p>
        </w:tc>
        <w:tc>
          <w:tcPr>
            <w:tcW w:w="4505" w:type="dxa"/>
          </w:tcPr>
          <w:p w14:paraId="0A0FAED5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sleep disruption caused by the alteration of an individual’s internal circadian rhythm, which can be </w:t>
            </w:r>
            <w:proofErr w:type="spellStart"/>
            <w:r>
              <w:rPr>
                <w:rFonts w:eastAsia="Times New Roman"/>
              </w:rPr>
              <w:t>characterised</w:t>
            </w:r>
            <w:proofErr w:type="spellEnd"/>
            <w:r>
              <w:rPr>
                <w:rFonts w:eastAsia="Times New Roman"/>
              </w:rPr>
              <w:t xml:space="preserve"> by an inability to fall asleep or remain asleep.</w:t>
            </w:r>
          </w:p>
          <w:p w14:paraId="19D4B611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16B2E232" w14:textId="77777777" w:rsidR="005E7810" w:rsidRDefault="005E7810" w:rsidP="00613A3E">
            <w:pPr>
              <w:jc w:val="center"/>
              <w:rPr>
                <w:lang w:val="en-AU"/>
              </w:rPr>
            </w:pPr>
          </w:p>
        </w:tc>
      </w:tr>
      <w:tr w:rsidR="007B54D1" w14:paraId="3B0010C7" w14:textId="77777777" w:rsidTr="00613A3E">
        <w:tc>
          <w:tcPr>
            <w:tcW w:w="4505" w:type="dxa"/>
          </w:tcPr>
          <w:p w14:paraId="72BDFC5C" w14:textId="77777777" w:rsidR="009476E2" w:rsidRPr="00613A3E" w:rsidRDefault="009476E2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shift work</w:t>
            </w:r>
          </w:p>
          <w:p w14:paraId="7D873FF7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48ADF252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state that occurs when an individual does not get a necessary or desired amount of sleep.</w:t>
            </w:r>
          </w:p>
          <w:p w14:paraId="10596B24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51700A0F" w14:textId="77777777" w:rsidR="005E7810" w:rsidRDefault="005E7810" w:rsidP="00613A3E">
            <w:pPr>
              <w:jc w:val="center"/>
              <w:rPr>
                <w:lang w:val="en-AU"/>
              </w:rPr>
            </w:pPr>
          </w:p>
          <w:p w14:paraId="54361CEA" w14:textId="77777777" w:rsidR="005E7810" w:rsidRDefault="005E7810" w:rsidP="00613A3E">
            <w:pPr>
              <w:jc w:val="center"/>
              <w:rPr>
                <w:lang w:val="en-AU"/>
              </w:rPr>
            </w:pPr>
          </w:p>
        </w:tc>
      </w:tr>
      <w:tr w:rsidR="007B54D1" w14:paraId="455B4C7A" w14:textId="77777777" w:rsidTr="00613A3E">
        <w:tc>
          <w:tcPr>
            <w:tcW w:w="4505" w:type="dxa"/>
          </w:tcPr>
          <w:p w14:paraId="0C907EFC" w14:textId="77777777" w:rsidR="00613A3E" w:rsidRPr="00613A3E" w:rsidRDefault="00613A3E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Circadian phase disorder</w:t>
            </w:r>
          </w:p>
          <w:p w14:paraId="1E64311D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04BCD56B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sleep disorder that involves abnormal movement, emotion, perceptions, </w:t>
            </w:r>
            <w:proofErr w:type="spellStart"/>
            <w:r>
              <w:rPr>
                <w:rFonts w:eastAsia="Times New Roman"/>
              </w:rPr>
              <w:t>behaviour</w:t>
            </w:r>
            <w:proofErr w:type="spellEnd"/>
            <w:r>
              <w:rPr>
                <w:rFonts w:eastAsia="Times New Roman"/>
              </w:rPr>
              <w:t xml:space="preserve"> and dreams while asleep</w:t>
            </w:r>
          </w:p>
          <w:p w14:paraId="523ED450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4F63EC5C" w14:textId="77777777" w:rsidR="005E7810" w:rsidRDefault="005E7810" w:rsidP="00613A3E">
            <w:pPr>
              <w:jc w:val="center"/>
              <w:rPr>
                <w:lang w:val="en-AU"/>
              </w:rPr>
            </w:pPr>
          </w:p>
          <w:p w14:paraId="5B541FF8" w14:textId="77777777" w:rsidR="005E7810" w:rsidRDefault="005E7810" w:rsidP="00613A3E">
            <w:pPr>
              <w:jc w:val="center"/>
              <w:rPr>
                <w:lang w:val="en-AU"/>
              </w:rPr>
            </w:pPr>
          </w:p>
        </w:tc>
      </w:tr>
      <w:tr w:rsidR="007B54D1" w14:paraId="6DF57B57" w14:textId="77777777" w:rsidTr="00613A3E">
        <w:tc>
          <w:tcPr>
            <w:tcW w:w="4505" w:type="dxa"/>
          </w:tcPr>
          <w:p w14:paraId="5A91C6ED" w14:textId="77777777" w:rsidR="007B54D1" w:rsidRPr="007B54D1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7B54D1">
              <w:rPr>
                <w:rFonts w:asciiTheme="minorHAnsi" w:eastAsia="Times New Roman" w:hAnsiTheme="minorHAnsi"/>
                <w:b/>
                <w:sz w:val="36"/>
                <w:szCs w:val="36"/>
              </w:rPr>
              <w:t>hypnic jerk</w:t>
            </w:r>
          </w:p>
          <w:p w14:paraId="25894D70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1F6C8546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sleep disorder that caused by a disturbance to the circadian rhythm that results in extreme tiredness and other physical effects felt by a person after a long flight across different time zones.</w:t>
            </w:r>
          </w:p>
          <w:p w14:paraId="2141A220" w14:textId="77777777" w:rsidR="007B54D1" w:rsidRDefault="007B54D1" w:rsidP="00613A3E">
            <w:pPr>
              <w:jc w:val="center"/>
              <w:rPr>
                <w:lang w:val="en-AU"/>
              </w:rPr>
            </w:pPr>
          </w:p>
        </w:tc>
      </w:tr>
      <w:tr w:rsidR="007B54D1" w14:paraId="30BAB46A" w14:textId="77777777" w:rsidTr="00613A3E">
        <w:tc>
          <w:tcPr>
            <w:tcW w:w="4505" w:type="dxa"/>
          </w:tcPr>
          <w:p w14:paraId="7D89B103" w14:textId="77777777" w:rsidR="007B54D1" w:rsidRPr="007B54D1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proofErr w:type="spellStart"/>
            <w:r w:rsidRPr="007B54D1">
              <w:rPr>
                <w:rFonts w:asciiTheme="minorHAnsi" w:eastAsia="Times New Roman" w:hAnsiTheme="minorHAnsi"/>
                <w:b/>
                <w:sz w:val="36"/>
                <w:szCs w:val="36"/>
              </w:rPr>
              <w:t>hypnogram</w:t>
            </w:r>
            <w:proofErr w:type="spellEnd"/>
          </w:p>
          <w:p w14:paraId="2658BC66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354055B8" w14:textId="77777777" w:rsidR="00E04AD4" w:rsidRDefault="00E04AD4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transitional state that occurs between being asleep and waking up.</w:t>
            </w:r>
          </w:p>
          <w:p w14:paraId="476F6375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174757C6" w14:textId="77777777" w:rsidR="005E7810" w:rsidRDefault="005E7810" w:rsidP="00613A3E">
            <w:pPr>
              <w:jc w:val="center"/>
              <w:rPr>
                <w:lang w:val="en-AU"/>
              </w:rPr>
            </w:pPr>
          </w:p>
          <w:p w14:paraId="26FEF95C" w14:textId="77777777" w:rsidR="005E7810" w:rsidRDefault="005E7810" w:rsidP="00613A3E">
            <w:pPr>
              <w:jc w:val="center"/>
              <w:rPr>
                <w:lang w:val="en-AU"/>
              </w:rPr>
            </w:pPr>
          </w:p>
          <w:p w14:paraId="00254452" w14:textId="77777777" w:rsidR="005E7810" w:rsidRDefault="005E7810" w:rsidP="00613A3E">
            <w:pPr>
              <w:jc w:val="center"/>
              <w:rPr>
                <w:lang w:val="en-AU"/>
              </w:rPr>
            </w:pPr>
          </w:p>
        </w:tc>
      </w:tr>
      <w:tr w:rsidR="007B54D1" w14:paraId="2E9B2209" w14:textId="77777777" w:rsidTr="00613A3E">
        <w:tc>
          <w:tcPr>
            <w:tcW w:w="4505" w:type="dxa"/>
          </w:tcPr>
          <w:p w14:paraId="05A809F3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proofErr w:type="spellStart"/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I</w:t>
            </w:r>
            <w:r w:rsidRPr="007B54D1">
              <w:rPr>
                <w:rFonts w:asciiTheme="minorHAnsi" w:eastAsia="Times New Roman" w:hAnsiTheme="minorHAnsi"/>
                <w:b/>
                <w:sz w:val="36"/>
                <w:szCs w:val="36"/>
              </w:rPr>
              <w:t>nfradian</w:t>
            </w:r>
            <w:proofErr w:type="spellEnd"/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rhythm</w:t>
            </w:r>
          </w:p>
          <w:p w14:paraId="1A925D10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7C08E19C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phenomenon that is </w:t>
            </w:r>
            <w:proofErr w:type="spellStart"/>
            <w:r>
              <w:rPr>
                <w:rFonts w:eastAsia="Times New Roman"/>
              </w:rPr>
              <w:t>characterised</w:t>
            </w:r>
            <w:proofErr w:type="spellEnd"/>
            <w:r>
              <w:rPr>
                <w:rFonts w:eastAsia="Times New Roman"/>
              </w:rPr>
              <w:t xml:space="preserve"> by a change in the normal onset of sleep commonly caused by adolescence, shift work and jet lag.</w:t>
            </w:r>
          </w:p>
          <w:p w14:paraId="23DA1CB0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7BC423B7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3F31A7A7" w14:textId="77777777" w:rsidTr="00613A3E">
        <w:tc>
          <w:tcPr>
            <w:tcW w:w="4505" w:type="dxa"/>
          </w:tcPr>
          <w:p w14:paraId="6C18E333" w14:textId="77777777" w:rsidR="008D52BB" w:rsidRDefault="008D52BB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11D10A46" w14:textId="77777777" w:rsidR="008D52BB" w:rsidRDefault="008D52BB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1075852B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7B54D1">
              <w:rPr>
                <w:rFonts w:asciiTheme="minorHAnsi" w:eastAsia="Times New Roman" w:hAnsiTheme="minorHAnsi"/>
                <w:b/>
                <w:sz w:val="36"/>
                <w:szCs w:val="36"/>
              </w:rPr>
              <w:lastRenderedPageBreak/>
              <w:t xml:space="preserve">NREM 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sleep</w:t>
            </w:r>
          </w:p>
        </w:tc>
        <w:tc>
          <w:tcPr>
            <w:tcW w:w="4505" w:type="dxa"/>
          </w:tcPr>
          <w:p w14:paraId="1B83E4E4" w14:textId="77777777" w:rsidR="008D52BB" w:rsidRDefault="008D52BB" w:rsidP="00613A3E">
            <w:pPr>
              <w:jc w:val="center"/>
              <w:rPr>
                <w:rFonts w:eastAsia="Times New Roman"/>
              </w:rPr>
            </w:pPr>
          </w:p>
          <w:p w14:paraId="2DF0C0EB" w14:textId="77777777" w:rsidR="008D52BB" w:rsidRDefault="008D52BB" w:rsidP="00613A3E">
            <w:pPr>
              <w:jc w:val="center"/>
              <w:rPr>
                <w:rFonts w:eastAsia="Times New Roman"/>
              </w:rPr>
            </w:pPr>
          </w:p>
          <w:p w14:paraId="0825B2CB" w14:textId="77777777" w:rsidR="008D52BB" w:rsidRDefault="008D52BB" w:rsidP="00613A3E">
            <w:pPr>
              <w:jc w:val="center"/>
              <w:rPr>
                <w:rFonts w:eastAsia="Times New Roman"/>
              </w:rPr>
            </w:pPr>
          </w:p>
          <w:p w14:paraId="07828A8E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 type of therapy that aims to alter thoughts and </w:t>
            </w:r>
            <w:proofErr w:type="spellStart"/>
            <w:r>
              <w:rPr>
                <w:rFonts w:eastAsia="Times New Roman"/>
              </w:rPr>
              <w:t>behaviours</w:t>
            </w:r>
            <w:proofErr w:type="spellEnd"/>
            <w:r>
              <w:rPr>
                <w:rFonts w:eastAsia="Times New Roman"/>
              </w:rPr>
              <w:t xml:space="preserve"> associated with certain practices such as insomnia or phobias and teach strategies for coping with the urges to </w:t>
            </w:r>
            <w:proofErr w:type="spellStart"/>
            <w:r>
              <w:rPr>
                <w:rFonts w:eastAsia="Times New Roman"/>
              </w:rPr>
              <w:t>practise</w:t>
            </w:r>
            <w:proofErr w:type="spellEnd"/>
            <w:r>
              <w:rPr>
                <w:rFonts w:eastAsia="Times New Roman"/>
              </w:rPr>
              <w:t xml:space="preserve"> maladaptive </w:t>
            </w:r>
            <w:proofErr w:type="spellStart"/>
            <w:r>
              <w:rPr>
                <w:rFonts w:eastAsia="Times New Roman"/>
              </w:rPr>
              <w:t>behaviours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360A2B73" w14:textId="77777777" w:rsidR="007B54D1" w:rsidRDefault="007B54D1" w:rsidP="00613A3E">
            <w:pPr>
              <w:jc w:val="center"/>
              <w:rPr>
                <w:lang w:val="en-AU"/>
              </w:rPr>
            </w:pPr>
          </w:p>
        </w:tc>
      </w:tr>
      <w:tr w:rsidR="007B54D1" w14:paraId="6FA2CAED" w14:textId="77777777" w:rsidTr="00613A3E">
        <w:tc>
          <w:tcPr>
            <w:tcW w:w="4505" w:type="dxa"/>
          </w:tcPr>
          <w:p w14:paraId="6EF99971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7B54D1">
              <w:rPr>
                <w:rFonts w:asciiTheme="minorHAnsi" w:eastAsia="Times New Roman" w:hAnsiTheme="minorHAnsi"/>
                <w:b/>
                <w:sz w:val="36"/>
                <w:szCs w:val="36"/>
              </w:rPr>
              <w:lastRenderedPageBreak/>
              <w:t xml:space="preserve">REM 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sleep</w:t>
            </w:r>
          </w:p>
        </w:tc>
        <w:tc>
          <w:tcPr>
            <w:tcW w:w="4505" w:type="dxa"/>
          </w:tcPr>
          <w:p w14:paraId="788073D7" w14:textId="77777777" w:rsidR="00E04AD4" w:rsidRDefault="00E04AD4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physical, mental and </w:t>
            </w:r>
            <w:proofErr w:type="spellStart"/>
            <w:r>
              <w:rPr>
                <w:rFonts w:eastAsia="Times New Roman"/>
              </w:rPr>
              <w:t>behavioural</w:t>
            </w:r>
            <w:proofErr w:type="spellEnd"/>
            <w:r>
              <w:rPr>
                <w:rFonts w:eastAsia="Times New Roman"/>
              </w:rPr>
              <w:t xml:space="preserve"> pattern that follows a 24-hour cycle.</w:t>
            </w:r>
          </w:p>
          <w:p w14:paraId="018B6136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5B1CFCDA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021D25CB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72E8FF9B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0AB5920F" w14:textId="77777777" w:rsidTr="00613A3E">
        <w:trPr>
          <w:trHeight w:val="339"/>
        </w:trPr>
        <w:tc>
          <w:tcPr>
            <w:tcW w:w="4505" w:type="dxa"/>
          </w:tcPr>
          <w:p w14:paraId="534FDC69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7B54D1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slow wave 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sleep</w:t>
            </w:r>
          </w:p>
          <w:p w14:paraId="39C77ACB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34BE7EA3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hormone that helps to induce sleep.</w:t>
            </w:r>
          </w:p>
          <w:p w14:paraId="333F9F95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2AD9F1DF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0620C138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31A14694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0B0CF23C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0882CB1A" w14:textId="77777777" w:rsidTr="00613A3E">
        <w:tc>
          <w:tcPr>
            <w:tcW w:w="4505" w:type="dxa"/>
          </w:tcPr>
          <w:p w14:paraId="72B10E01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C</w:t>
            </w:r>
            <w:r w:rsidRPr="007B54D1">
              <w:rPr>
                <w:rFonts w:asciiTheme="minorHAnsi" w:eastAsia="Times New Roman" w:hAnsiTheme="minorHAnsi"/>
                <w:b/>
                <w:sz w:val="36"/>
                <w:szCs w:val="36"/>
              </w:rPr>
              <w:t>ircadian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rhythm</w:t>
            </w:r>
          </w:p>
          <w:p w14:paraId="0D734449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1A0F6B2E" w14:textId="77777777" w:rsidR="00E04AD4" w:rsidRDefault="00E04AD4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 altered state of consciousness that is a naturally occurring bodily rhythm accompanied by a number of physiological effects.</w:t>
            </w:r>
          </w:p>
          <w:p w14:paraId="131D6F50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5C8F8233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1F8702A4" w14:textId="77777777" w:rsidTr="00613A3E">
        <w:tc>
          <w:tcPr>
            <w:tcW w:w="4505" w:type="dxa"/>
          </w:tcPr>
          <w:p w14:paraId="1CB65F7E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proofErr w:type="spellStart"/>
            <w:r w:rsidRPr="007B54D1">
              <w:rPr>
                <w:rFonts w:asciiTheme="minorHAnsi" w:eastAsia="Times New Roman" w:hAnsiTheme="minorHAnsi"/>
                <w:b/>
                <w:sz w:val="36"/>
                <w:szCs w:val="36"/>
              </w:rPr>
              <w:t>ultradian</w:t>
            </w:r>
            <w:proofErr w:type="spellEnd"/>
            <w:r w:rsidRPr="007B54D1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rhythm</w:t>
            </w:r>
          </w:p>
          <w:p w14:paraId="1B7A1D59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36C49821" w14:textId="77777777" w:rsidR="00E04AD4" w:rsidRDefault="00E04AD4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 involuntary muscle twitch that cause a jolt in the body, which occurs during the hypnogogic stage of sleep.</w:t>
            </w:r>
          </w:p>
          <w:p w14:paraId="6B4417D7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2E5393C2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2F0CF7B1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6139EECC" w14:textId="77777777" w:rsidTr="00613A3E">
        <w:tc>
          <w:tcPr>
            <w:tcW w:w="4505" w:type="dxa"/>
          </w:tcPr>
          <w:p w14:paraId="197D100B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total sleep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time</w:t>
            </w:r>
          </w:p>
          <w:p w14:paraId="6DDD2DE4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593670FF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brief, involuntary period of sleep that occurs while a person appears to be awake that occurs after 3–4 days of total sleep deprivation.</w:t>
            </w:r>
          </w:p>
          <w:p w14:paraId="57584EAB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1899D981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4BAEA7BF" w14:textId="77777777" w:rsidTr="00613A3E">
        <w:tc>
          <w:tcPr>
            <w:tcW w:w="4505" w:type="dxa"/>
          </w:tcPr>
          <w:p w14:paraId="068AE626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partial sleep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deprivation</w:t>
            </w:r>
          </w:p>
          <w:p w14:paraId="19ABF1B6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7464858B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period of work that takes place on a schedule outside the traditional 9am – 5pm workday</w:t>
            </w:r>
          </w:p>
          <w:p w14:paraId="71CEE41D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29121F41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4F6408B3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509718D9" w14:textId="77777777" w:rsidTr="00613A3E">
        <w:tc>
          <w:tcPr>
            <w:tcW w:w="4505" w:type="dxa"/>
          </w:tcPr>
          <w:p w14:paraId="066639BC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S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leep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deprivation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psychosis</w:t>
            </w:r>
          </w:p>
          <w:p w14:paraId="1AC191A1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0EFC8709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08D52AEE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state that can occur after total sleep deprivation where an individual experiences loss of personal identify and difficulty coping in their environment.</w:t>
            </w:r>
          </w:p>
          <w:p w14:paraId="3745B7B0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74DCAAF3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628FB4B3" w14:textId="77777777" w:rsidTr="00613A3E">
        <w:trPr>
          <w:trHeight w:val="590"/>
        </w:trPr>
        <w:tc>
          <w:tcPr>
            <w:tcW w:w="4505" w:type="dxa"/>
          </w:tcPr>
          <w:p w14:paraId="4FA11E50" w14:textId="77777777" w:rsidR="007B54D1" w:rsidRPr="00613A3E" w:rsidRDefault="007B54D1" w:rsidP="008D52BB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total sleep deprivation</w:t>
            </w:r>
          </w:p>
          <w:p w14:paraId="7314C8F6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4D0B45F9" w14:textId="77777777" w:rsidR="008D52BB" w:rsidRDefault="00E04AD4" w:rsidP="008D52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transitional state that occurs between being awake and asleep.</w:t>
            </w:r>
          </w:p>
          <w:p w14:paraId="44882FFB" w14:textId="77777777" w:rsidR="008D52BB" w:rsidRDefault="008D52BB" w:rsidP="008D52BB">
            <w:pPr>
              <w:rPr>
                <w:rFonts w:eastAsia="Times New Roman"/>
              </w:rPr>
            </w:pPr>
          </w:p>
          <w:p w14:paraId="37A597CF" w14:textId="77777777" w:rsidR="008D52BB" w:rsidRDefault="008D52BB" w:rsidP="008D52BB">
            <w:pPr>
              <w:rPr>
                <w:rFonts w:eastAsia="Times New Roman"/>
              </w:rPr>
            </w:pPr>
          </w:p>
          <w:p w14:paraId="66BDC20E" w14:textId="77777777" w:rsidR="008D52BB" w:rsidRDefault="008D52BB" w:rsidP="008D52BB">
            <w:pPr>
              <w:rPr>
                <w:rFonts w:eastAsia="Times New Roman"/>
              </w:rPr>
            </w:pPr>
          </w:p>
          <w:p w14:paraId="4E3501B7" w14:textId="46D74F55" w:rsidR="008D52BB" w:rsidRPr="008D52BB" w:rsidRDefault="008D52BB" w:rsidP="008D52BB">
            <w:pPr>
              <w:rPr>
                <w:rFonts w:eastAsia="Times New Roman"/>
              </w:rPr>
            </w:pPr>
          </w:p>
        </w:tc>
      </w:tr>
      <w:tr w:rsidR="007B54D1" w14:paraId="08AF024B" w14:textId="77777777" w:rsidTr="00613A3E">
        <w:tc>
          <w:tcPr>
            <w:tcW w:w="4505" w:type="dxa"/>
          </w:tcPr>
          <w:p w14:paraId="3E143475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sleep deprivation</w:t>
            </w:r>
          </w:p>
          <w:p w14:paraId="282D48E4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2A094307" w14:textId="77777777" w:rsidR="008D52BB" w:rsidRDefault="009476E2" w:rsidP="008D52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measure of the amount of alcohol present in the bloodstream.</w:t>
            </w:r>
          </w:p>
          <w:p w14:paraId="405D337E" w14:textId="77777777" w:rsidR="008D52BB" w:rsidRDefault="008D52BB" w:rsidP="008D52BB">
            <w:pPr>
              <w:jc w:val="center"/>
              <w:rPr>
                <w:rFonts w:eastAsia="Times New Roman"/>
              </w:rPr>
            </w:pPr>
          </w:p>
          <w:p w14:paraId="528D3B58" w14:textId="77777777" w:rsidR="008D52BB" w:rsidRDefault="008D52BB" w:rsidP="008D52BB">
            <w:pPr>
              <w:jc w:val="center"/>
              <w:rPr>
                <w:rFonts w:eastAsia="Times New Roman"/>
              </w:rPr>
            </w:pPr>
          </w:p>
          <w:p w14:paraId="0F2A7F41" w14:textId="77777777" w:rsidR="008D52BB" w:rsidRDefault="008D52BB" w:rsidP="008D52BB">
            <w:pPr>
              <w:jc w:val="center"/>
              <w:rPr>
                <w:rFonts w:eastAsia="Times New Roman"/>
              </w:rPr>
            </w:pPr>
          </w:p>
          <w:p w14:paraId="2751D041" w14:textId="18CA7578" w:rsidR="008D52BB" w:rsidRPr="008D52BB" w:rsidRDefault="008D52BB" w:rsidP="008D52BB">
            <w:pPr>
              <w:jc w:val="center"/>
              <w:rPr>
                <w:rFonts w:eastAsia="Times New Roman"/>
              </w:rPr>
            </w:pPr>
          </w:p>
        </w:tc>
      </w:tr>
      <w:tr w:rsidR="007B54D1" w14:paraId="073320CF" w14:textId="77777777" w:rsidTr="00613A3E">
        <w:tc>
          <w:tcPr>
            <w:tcW w:w="4505" w:type="dxa"/>
          </w:tcPr>
          <w:p w14:paraId="3CF79EF5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(BAC)</w:t>
            </w:r>
          </w:p>
          <w:p w14:paraId="029A0130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692C3C4B" w14:textId="77777777" w:rsidR="00E04AD4" w:rsidRDefault="00E04AD4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The amount of time spent asleep throughout one night including both REM and NREM sleep.</w:t>
            </w:r>
          </w:p>
          <w:p w14:paraId="72338379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3D47AE12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6111E961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66F35EA5" w14:textId="77777777" w:rsidTr="00613A3E">
        <w:tc>
          <w:tcPr>
            <w:tcW w:w="4505" w:type="dxa"/>
          </w:tcPr>
          <w:p w14:paraId="4F7E4E42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proofErr w:type="spellStart"/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microsleep</w:t>
            </w:r>
            <w:proofErr w:type="spellEnd"/>
          </w:p>
          <w:p w14:paraId="3B8D287F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315766E8" w14:textId="77777777" w:rsidR="00E04AD4" w:rsidRDefault="00E04AD4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One of the two major phases of sleep </w:t>
            </w:r>
            <w:proofErr w:type="spellStart"/>
            <w:r>
              <w:rPr>
                <w:rFonts w:eastAsia="Times New Roman"/>
              </w:rPr>
              <w:t>characterised</w:t>
            </w:r>
            <w:proofErr w:type="spellEnd"/>
            <w:r>
              <w:rPr>
                <w:rFonts w:eastAsia="Times New Roman"/>
              </w:rPr>
              <w:t xml:space="preserve"> by little or no rapid eye movement that is divided into four stages of NREM sleep that are distinguished by varying brain wave patterns.</w:t>
            </w:r>
          </w:p>
          <w:p w14:paraId="011392CC" w14:textId="77777777" w:rsidR="007B54D1" w:rsidRDefault="007B54D1" w:rsidP="00613A3E">
            <w:pPr>
              <w:jc w:val="center"/>
              <w:rPr>
                <w:lang w:val="en-AU"/>
              </w:rPr>
            </w:pPr>
          </w:p>
        </w:tc>
      </w:tr>
      <w:tr w:rsidR="007B54D1" w14:paraId="59E94217" w14:textId="77777777" w:rsidTr="00613A3E">
        <w:tc>
          <w:tcPr>
            <w:tcW w:w="4505" w:type="dxa"/>
          </w:tcPr>
          <w:p w14:paraId="2182C52C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sleep wake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cycle</w:t>
            </w:r>
          </w:p>
          <w:p w14:paraId="30D2F723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285FBE80" w14:textId="77777777" w:rsidR="00E04AD4" w:rsidRDefault="00E04AD4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The total relaxation of muscles to the point of virtual paralysis during REM sleep.</w:t>
            </w:r>
          </w:p>
          <w:p w14:paraId="01EDBEC9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18BCDB1F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202EED49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7C1C0498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5CE08AA9" w14:textId="77777777" w:rsidTr="00613A3E">
        <w:tc>
          <w:tcPr>
            <w:tcW w:w="4505" w:type="dxa"/>
          </w:tcPr>
          <w:p w14:paraId="64994465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melatonin</w:t>
            </w:r>
          </w:p>
          <w:p w14:paraId="66E1C0F0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7DB3A6C1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state that occurs when an individual has some but an inadequate amount of sleep either in terms of quantity or quality in a 24-hour period.</w:t>
            </w:r>
          </w:p>
          <w:p w14:paraId="4351DCC4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701125B5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444EF70D" w14:textId="77777777" w:rsidTr="00613A3E">
        <w:trPr>
          <w:trHeight w:val="311"/>
        </w:trPr>
        <w:tc>
          <w:tcPr>
            <w:tcW w:w="4505" w:type="dxa"/>
          </w:tcPr>
          <w:p w14:paraId="2D34639E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D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elayed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sleep onset</w:t>
            </w:r>
          </w:p>
          <w:p w14:paraId="4DDE5F4B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66FA913E" w14:textId="77777777" w:rsidR="00E04AD4" w:rsidRDefault="00E04AD4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recurrent cycle that occurs over periods longer than 24 hours such as the menstrual cycle.</w:t>
            </w:r>
          </w:p>
          <w:p w14:paraId="368F1D7A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2B6A95BB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35A2DEED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19D1E649" w14:textId="77777777" w:rsidTr="00613A3E">
        <w:tc>
          <w:tcPr>
            <w:tcW w:w="4505" w:type="dxa"/>
          </w:tcPr>
          <w:p w14:paraId="2468761B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sleep wake 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shift</w:t>
            </w:r>
          </w:p>
          <w:p w14:paraId="5687AF1E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2E55EC6A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phenomenon that occurs in adolescence </w:t>
            </w:r>
            <w:proofErr w:type="spellStart"/>
            <w:r>
              <w:rPr>
                <w:rFonts w:eastAsia="Times New Roman"/>
              </w:rPr>
              <w:t>characterised</w:t>
            </w:r>
            <w:proofErr w:type="spellEnd"/>
            <w:r>
              <w:rPr>
                <w:rFonts w:eastAsia="Times New Roman"/>
              </w:rPr>
              <w:t xml:space="preserve"> by a shift forward of the normal onset time of the sleep period, resulting in sleepiness at a later time.</w:t>
            </w:r>
          </w:p>
          <w:p w14:paraId="32FEFA8E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315B622B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71C8EB37" w14:textId="77777777" w:rsidTr="00613A3E">
        <w:tc>
          <w:tcPr>
            <w:tcW w:w="4505" w:type="dxa"/>
          </w:tcPr>
          <w:p w14:paraId="7ADEE855" w14:textId="77777777" w:rsidR="008D52BB" w:rsidRDefault="008D52BB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54840169" w14:textId="77777777" w:rsidR="008D52BB" w:rsidRDefault="008D52BB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247C501E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jet lag</w:t>
            </w:r>
          </w:p>
          <w:p w14:paraId="501A6152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6736EEC9" w14:textId="77777777" w:rsidR="008D52BB" w:rsidRDefault="008D52BB" w:rsidP="00613A3E">
            <w:pPr>
              <w:jc w:val="center"/>
              <w:rPr>
                <w:rFonts w:eastAsia="Times New Roman"/>
              </w:rPr>
            </w:pPr>
          </w:p>
          <w:p w14:paraId="41738676" w14:textId="77777777" w:rsidR="008D52BB" w:rsidRDefault="008D52BB" w:rsidP="00613A3E">
            <w:pPr>
              <w:jc w:val="center"/>
              <w:rPr>
                <w:rFonts w:eastAsia="Times New Roman"/>
              </w:rPr>
            </w:pPr>
          </w:p>
          <w:p w14:paraId="1F145923" w14:textId="77777777" w:rsidR="00E04AD4" w:rsidRDefault="00E04AD4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One of the two major phases of sleep that is </w:t>
            </w:r>
            <w:proofErr w:type="spellStart"/>
            <w:r>
              <w:rPr>
                <w:rFonts w:eastAsia="Times New Roman"/>
              </w:rPr>
              <w:t>characterised</w:t>
            </w:r>
            <w:proofErr w:type="spellEnd"/>
            <w:r>
              <w:rPr>
                <w:rFonts w:eastAsia="Times New Roman"/>
              </w:rPr>
              <w:t xml:space="preserve"> by rapid jerking eye movements and dreaming.</w:t>
            </w:r>
          </w:p>
          <w:p w14:paraId="07FA36DC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25174F2B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6AAC5F17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2EDD3886" w14:textId="77777777" w:rsidTr="00613A3E">
        <w:tc>
          <w:tcPr>
            <w:tcW w:w="4505" w:type="dxa"/>
          </w:tcPr>
          <w:p w14:paraId="6C60A3BF" w14:textId="77777777" w:rsidR="008D52BB" w:rsidRDefault="008D52BB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5276CCFF" w14:textId="77777777" w:rsidR="008D52BB" w:rsidRDefault="008D52BB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32A34128" w14:textId="77777777" w:rsidR="008D52BB" w:rsidRDefault="008D52BB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43F49278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sleep 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disorder</w:t>
            </w:r>
          </w:p>
        </w:tc>
        <w:tc>
          <w:tcPr>
            <w:tcW w:w="4505" w:type="dxa"/>
          </w:tcPr>
          <w:p w14:paraId="3C07724C" w14:textId="77777777" w:rsidR="008D52BB" w:rsidRDefault="008D52BB" w:rsidP="00613A3E">
            <w:pPr>
              <w:jc w:val="center"/>
              <w:rPr>
                <w:rFonts w:eastAsia="Times New Roman"/>
              </w:rPr>
            </w:pPr>
          </w:p>
          <w:p w14:paraId="04B8B47D" w14:textId="77777777" w:rsidR="008D52BB" w:rsidRDefault="008D52BB" w:rsidP="00613A3E">
            <w:pPr>
              <w:jc w:val="center"/>
              <w:rPr>
                <w:rFonts w:eastAsia="Times New Roman"/>
              </w:rPr>
            </w:pPr>
          </w:p>
          <w:p w14:paraId="3CF0E1F2" w14:textId="77777777" w:rsidR="008D52BB" w:rsidRDefault="008D52BB" w:rsidP="00613A3E">
            <w:pPr>
              <w:jc w:val="center"/>
              <w:rPr>
                <w:rFonts w:eastAsia="Times New Roman"/>
              </w:rPr>
            </w:pPr>
          </w:p>
          <w:p w14:paraId="18A3D83E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  <w:proofErr w:type="spellStart"/>
            <w:r>
              <w:rPr>
                <w:rFonts w:eastAsia="Times New Roman"/>
              </w:rPr>
              <w:t>dysomnia</w:t>
            </w:r>
            <w:proofErr w:type="spellEnd"/>
            <w:r>
              <w:rPr>
                <w:rFonts w:eastAsia="Times New Roman"/>
              </w:rPr>
              <w:t xml:space="preserve"> in which individuals experience sudden, excessive and uncontrollable onsets of daytime sleeping in which they transition from being awake immediately into a period of REM sleep.</w:t>
            </w:r>
          </w:p>
          <w:p w14:paraId="60AB8369" w14:textId="77777777" w:rsidR="007B54D1" w:rsidRDefault="007B54D1" w:rsidP="00613A3E">
            <w:pPr>
              <w:jc w:val="center"/>
              <w:rPr>
                <w:lang w:val="en-AU"/>
              </w:rPr>
            </w:pPr>
          </w:p>
        </w:tc>
      </w:tr>
      <w:tr w:rsidR="007B54D1" w14:paraId="383A53EF" w14:textId="77777777" w:rsidTr="00613A3E">
        <w:tc>
          <w:tcPr>
            <w:tcW w:w="4505" w:type="dxa"/>
          </w:tcPr>
          <w:p w14:paraId="77CE3D4D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parasomnia</w:t>
            </w:r>
          </w:p>
          <w:p w14:paraId="3E129DE5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6B403BD2" w14:textId="77777777" w:rsidR="00E04AD4" w:rsidRDefault="00E04AD4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recurrent cycle that is repeated within a 24 cycle (i.e. a cycle that is shorter than 24 hours) such as the REM/NREM cycle.</w:t>
            </w:r>
          </w:p>
          <w:p w14:paraId="0A44F5C6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1295558B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1A43DB21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516DAFE1" w14:textId="77777777" w:rsidTr="00613A3E">
        <w:tc>
          <w:tcPr>
            <w:tcW w:w="4505" w:type="dxa"/>
          </w:tcPr>
          <w:p w14:paraId="30B2D496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M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uscle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atonia</w:t>
            </w:r>
            <w:proofErr w:type="spellEnd"/>
          </w:p>
          <w:p w14:paraId="57925363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2395CF17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problem getting to sleep or staying asleep, or excessive sleepiness.</w:t>
            </w:r>
          </w:p>
          <w:p w14:paraId="05FF7A36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35000C63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5DE7F03B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45365BD4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3435CB3A" w14:textId="77777777" w:rsidTr="00613A3E">
        <w:tc>
          <w:tcPr>
            <w:tcW w:w="4505" w:type="dxa"/>
          </w:tcPr>
          <w:p w14:paraId="780118BC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(CBT)</w:t>
            </w:r>
          </w:p>
          <w:p w14:paraId="5D1EE7DF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05B22E5B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24-hour biological pattern that is a regular circadian </w:t>
            </w:r>
            <w:proofErr w:type="spellStart"/>
            <w:r>
              <w:rPr>
                <w:rFonts w:eastAsia="Times New Roman"/>
              </w:rPr>
              <w:t>rhythym</w:t>
            </w:r>
            <w:proofErr w:type="spellEnd"/>
            <w:r>
              <w:rPr>
                <w:rFonts w:eastAsia="Times New Roman"/>
              </w:rPr>
              <w:t xml:space="preserve"> consisting of alternating sleep and wakefulness.</w:t>
            </w:r>
          </w:p>
          <w:p w14:paraId="25F7DF1A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3136AFDA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1FA91275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4818DDD4" w14:textId="77777777" w:rsidTr="00613A3E">
        <w:tc>
          <w:tcPr>
            <w:tcW w:w="4505" w:type="dxa"/>
          </w:tcPr>
          <w:p w14:paraId="0EC236CE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sleep </w:t>
            </w:r>
            <w:proofErr w:type="spellStart"/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apnoea</w:t>
            </w:r>
            <w:proofErr w:type="spellEnd"/>
          </w:p>
          <w:p w14:paraId="4BBD424B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36A51FB2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disorder in which the normal NREM-REM sleep cycle (including the onset of sleep) is disrupted.</w:t>
            </w:r>
          </w:p>
          <w:p w14:paraId="1A051C02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51103C16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77BDD171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6040C9DE" w14:textId="77777777" w:rsidTr="00613A3E">
        <w:tc>
          <w:tcPr>
            <w:tcW w:w="4505" w:type="dxa"/>
          </w:tcPr>
          <w:p w14:paraId="7D02D891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narcolepsy</w:t>
            </w:r>
          </w:p>
          <w:p w14:paraId="713B289C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0591E548" w14:textId="77777777" w:rsidR="009476E2" w:rsidRDefault="009476E2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type of therapy used to treat sleep disorders that involves exposure to intense but safe amounts of light for a specific and regular length of time with the intention of affecting an individual’s circadian rhythm.</w:t>
            </w:r>
          </w:p>
          <w:p w14:paraId="4915B154" w14:textId="77777777" w:rsidR="007B54D1" w:rsidRDefault="007B54D1" w:rsidP="00613A3E">
            <w:pPr>
              <w:jc w:val="center"/>
              <w:rPr>
                <w:lang w:val="en-AU"/>
              </w:rPr>
            </w:pPr>
          </w:p>
        </w:tc>
      </w:tr>
      <w:tr w:rsidR="007B54D1" w14:paraId="0DE9BBA1" w14:textId="77777777" w:rsidTr="00613A3E">
        <w:tc>
          <w:tcPr>
            <w:tcW w:w="4505" w:type="dxa"/>
          </w:tcPr>
          <w:p w14:paraId="308D2822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proofErr w:type="spellStart"/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dysomnia</w:t>
            </w:r>
            <w:proofErr w:type="spellEnd"/>
          </w:p>
          <w:p w14:paraId="32497C11" w14:textId="77777777" w:rsidR="007B54D1" w:rsidRPr="00613A3E" w:rsidRDefault="007B54D1" w:rsidP="00613A3E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4829583D" w14:textId="77777777" w:rsidR="00E04AD4" w:rsidRDefault="00E04AD4" w:rsidP="00613A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deepest stage of sleep </w:t>
            </w:r>
            <w:proofErr w:type="spellStart"/>
            <w:r>
              <w:rPr>
                <w:rFonts w:eastAsia="Times New Roman"/>
              </w:rPr>
              <w:t>characterised</w:t>
            </w:r>
            <w:proofErr w:type="spellEnd"/>
            <w:r>
              <w:rPr>
                <w:rFonts w:eastAsia="Times New Roman"/>
              </w:rPr>
              <w:t xml:space="preserve"> by the emergence of delta waves that occurs during stages 3 and 4 of NREM sleep.</w:t>
            </w:r>
          </w:p>
          <w:p w14:paraId="76DDFD24" w14:textId="77777777" w:rsidR="007B54D1" w:rsidRDefault="007B54D1" w:rsidP="00613A3E">
            <w:pPr>
              <w:jc w:val="center"/>
              <w:rPr>
                <w:lang w:val="en-AU"/>
              </w:rPr>
            </w:pPr>
          </w:p>
          <w:p w14:paraId="3D455686" w14:textId="77777777" w:rsidR="008D52BB" w:rsidRDefault="008D52BB" w:rsidP="00613A3E">
            <w:pPr>
              <w:jc w:val="center"/>
              <w:rPr>
                <w:lang w:val="en-AU"/>
              </w:rPr>
            </w:pPr>
          </w:p>
          <w:p w14:paraId="752B019C" w14:textId="77777777" w:rsidR="008D52BB" w:rsidRDefault="008D52BB" w:rsidP="00613A3E">
            <w:pPr>
              <w:jc w:val="center"/>
              <w:rPr>
                <w:lang w:val="en-AU"/>
              </w:rPr>
            </w:pPr>
          </w:p>
        </w:tc>
      </w:tr>
      <w:tr w:rsidR="007B54D1" w14:paraId="700085C7" w14:textId="77777777" w:rsidTr="00613A3E">
        <w:tc>
          <w:tcPr>
            <w:tcW w:w="4505" w:type="dxa"/>
          </w:tcPr>
          <w:p w14:paraId="5ACFD000" w14:textId="77777777" w:rsidR="007B54D1" w:rsidRPr="00613A3E" w:rsidRDefault="007B54D1" w:rsidP="00613A3E">
            <w:pPr>
              <w:jc w:val="center"/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bright light </w:t>
            </w:r>
            <w:r w:rsidRPr="00613A3E">
              <w:rPr>
                <w:rFonts w:asciiTheme="minorHAnsi" w:eastAsia="Times New Roman" w:hAnsiTheme="minorHAnsi"/>
                <w:b/>
                <w:sz w:val="36"/>
                <w:szCs w:val="36"/>
              </w:rPr>
              <w:t>therapy</w:t>
            </w:r>
          </w:p>
        </w:tc>
        <w:tc>
          <w:tcPr>
            <w:tcW w:w="4505" w:type="dxa"/>
          </w:tcPr>
          <w:p w14:paraId="5641DC20" w14:textId="77777777" w:rsidR="008D52BB" w:rsidRDefault="009476E2" w:rsidP="008D52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parasomnia </w:t>
            </w:r>
            <w:proofErr w:type="spellStart"/>
            <w:r>
              <w:rPr>
                <w:rFonts w:eastAsia="Times New Roman"/>
              </w:rPr>
              <w:t>characterised</w:t>
            </w:r>
            <w:proofErr w:type="spellEnd"/>
            <w:r>
              <w:rPr>
                <w:rFonts w:eastAsia="Times New Roman"/>
              </w:rPr>
              <w:t xml:space="preserve"> by the temporary and involuntary suspension of breathing during sleep</w:t>
            </w:r>
            <w:r w:rsidR="008D52BB">
              <w:rPr>
                <w:rFonts w:eastAsia="Times New Roman"/>
              </w:rPr>
              <w:t>.</w:t>
            </w:r>
          </w:p>
          <w:p w14:paraId="0FF2F5D5" w14:textId="77777777" w:rsidR="008D52BB" w:rsidRDefault="008D52BB" w:rsidP="008D52BB">
            <w:pPr>
              <w:jc w:val="center"/>
              <w:rPr>
                <w:rFonts w:eastAsia="Times New Roman"/>
              </w:rPr>
            </w:pPr>
          </w:p>
          <w:p w14:paraId="76CD95D0" w14:textId="77777777" w:rsidR="008D52BB" w:rsidRDefault="008D52BB" w:rsidP="008D52BB">
            <w:pPr>
              <w:jc w:val="center"/>
              <w:rPr>
                <w:rFonts w:eastAsia="Times New Roman"/>
              </w:rPr>
            </w:pPr>
          </w:p>
          <w:p w14:paraId="4309F4C8" w14:textId="0018E625" w:rsidR="008D52BB" w:rsidRPr="008D52BB" w:rsidRDefault="008D52BB" w:rsidP="008D52BB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14:paraId="5F191D6D" w14:textId="37A6AACB" w:rsidR="007B54D1" w:rsidRPr="007B54D1" w:rsidRDefault="007B54D1" w:rsidP="00613A3E">
      <w:pPr>
        <w:jc w:val="center"/>
        <w:rPr>
          <w:lang w:val="en-AU"/>
        </w:rPr>
      </w:pPr>
    </w:p>
    <w:sectPr w:rsidR="007B54D1" w:rsidRPr="007B54D1" w:rsidSect="008D52BB">
      <w:pgSz w:w="11900" w:h="16840"/>
      <w:pgMar w:top="642" w:right="1440" w:bottom="9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0ADC3" w14:textId="77777777" w:rsidR="00931E2E" w:rsidRDefault="00931E2E" w:rsidP="00613A3E">
      <w:r>
        <w:separator/>
      </w:r>
    </w:p>
  </w:endnote>
  <w:endnote w:type="continuationSeparator" w:id="0">
    <w:p w14:paraId="2915492C" w14:textId="77777777" w:rsidR="00931E2E" w:rsidRDefault="00931E2E" w:rsidP="0061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E5E5" w14:textId="77777777" w:rsidR="00931E2E" w:rsidRDefault="00931E2E" w:rsidP="00613A3E">
      <w:r>
        <w:separator/>
      </w:r>
    </w:p>
  </w:footnote>
  <w:footnote w:type="continuationSeparator" w:id="0">
    <w:p w14:paraId="04AE5592" w14:textId="77777777" w:rsidR="00931E2E" w:rsidRDefault="00931E2E" w:rsidP="0061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D1"/>
    <w:rsid w:val="00565BE1"/>
    <w:rsid w:val="005A0DA8"/>
    <w:rsid w:val="005E7810"/>
    <w:rsid w:val="00613A3E"/>
    <w:rsid w:val="007B54D1"/>
    <w:rsid w:val="008516C6"/>
    <w:rsid w:val="008D52BB"/>
    <w:rsid w:val="00931E2E"/>
    <w:rsid w:val="009476E2"/>
    <w:rsid w:val="00D170D1"/>
    <w:rsid w:val="00E04AD4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D2B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D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A3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3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A3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2017-10-09T23:52:00Z</dcterms:created>
  <dcterms:modified xsi:type="dcterms:W3CDTF">2017-10-09T23:52:00Z</dcterms:modified>
</cp:coreProperties>
</file>