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4A66F" w14:textId="77777777" w:rsidR="00E3447A" w:rsidRDefault="00E3447A" w:rsidP="00E048B2">
      <w:pPr>
        <w:rPr>
          <w:lang w:val="en-AU"/>
        </w:rPr>
      </w:pPr>
    </w:p>
    <w:p w14:paraId="0BE1F148" w14:textId="77777777" w:rsidR="00E048B2" w:rsidRPr="00A00BBA" w:rsidRDefault="00A00BBA" w:rsidP="00E048B2">
      <w:pPr>
        <w:rPr>
          <w:b/>
          <w:sz w:val="32"/>
          <w:szCs w:val="32"/>
          <w:lang w:val="en-AU"/>
        </w:rPr>
      </w:pPr>
      <w:r w:rsidRPr="00A00BBA">
        <w:rPr>
          <w:b/>
          <w:sz w:val="32"/>
          <w:szCs w:val="32"/>
          <w:lang w:val="en-AU"/>
        </w:rPr>
        <w:t>The nervous system and neural communication</w:t>
      </w:r>
    </w:p>
    <w:p w14:paraId="75F1FB7E" w14:textId="77777777" w:rsidR="00A00BBA" w:rsidRDefault="00A00BBA" w:rsidP="00E048B2">
      <w:pPr>
        <w:rPr>
          <w:lang w:val="en-AU"/>
        </w:rPr>
      </w:pPr>
    </w:p>
    <w:tbl>
      <w:tblPr>
        <w:tblStyle w:val="TableGrid"/>
        <w:tblW w:w="0" w:type="auto"/>
        <w:tblLook w:val="04A0" w:firstRow="1" w:lastRow="0" w:firstColumn="1" w:lastColumn="0" w:noHBand="0" w:noVBand="1"/>
      </w:tblPr>
      <w:tblGrid>
        <w:gridCol w:w="4505"/>
        <w:gridCol w:w="4505"/>
      </w:tblGrid>
      <w:tr w:rsidR="00E048B2" w14:paraId="0CF51CD9" w14:textId="77777777" w:rsidTr="00E048B2">
        <w:tc>
          <w:tcPr>
            <w:tcW w:w="4505" w:type="dxa"/>
          </w:tcPr>
          <w:p w14:paraId="5F4A14A5" w14:textId="77777777" w:rsidR="00E048B2" w:rsidRPr="00E048B2" w:rsidRDefault="00E048B2" w:rsidP="00E048B2">
            <w:pPr>
              <w:rPr>
                <w:rFonts w:eastAsia="Times New Roman"/>
              </w:rPr>
            </w:pPr>
            <w:r w:rsidRPr="00E048B2">
              <w:rPr>
                <w:rFonts w:eastAsia="Times New Roman"/>
              </w:rPr>
              <w:t>afferent neuron</w:t>
            </w:r>
          </w:p>
          <w:p w14:paraId="3806F228" w14:textId="77777777" w:rsidR="00E048B2" w:rsidRDefault="00E048B2" w:rsidP="00E048B2">
            <w:pPr>
              <w:rPr>
                <w:lang w:val="en-AU"/>
              </w:rPr>
            </w:pPr>
          </w:p>
        </w:tc>
        <w:tc>
          <w:tcPr>
            <w:tcW w:w="4505" w:type="dxa"/>
          </w:tcPr>
          <w:p w14:paraId="7D84B7CD" w14:textId="77777777" w:rsidR="003A7106" w:rsidRDefault="00E048B2" w:rsidP="00E048B2">
            <w:pPr>
              <w:rPr>
                <w:rFonts w:eastAsia="Times New Roman"/>
              </w:rPr>
            </w:pPr>
            <w:r w:rsidRPr="00E048B2">
              <w:rPr>
                <w:rFonts w:eastAsia="Times New Roman"/>
              </w:rPr>
              <w:t>A major division of the nervous system consisting of the brain and spinal cord.</w:t>
            </w:r>
          </w:p>
          <w:p w14:paraId="678C3A6B" w14:textId="77777777" w:rsidR="003A7106" w:rsidRDefault="003A7106" w:rsidP="00E048B2">
            <w:pPr>
              <w:rPr>
                <w:rFonts w:eastAsia="Times New Roman"/>
              </w:rPr>
            </w:pPr>
          </w:p>
          <w:p w14:paraId="09A9F9F5" w14:textId="77777777" w:rsidR="003A7106" w:rsidRDefault="003A7106" w:rsidP="00E048B2">
            <w:pPr>
              <w:rPr>
                <w:rFonts w:eastAsia="Times New Roman"/>
              </w:rPr>
            </w:pPr>
          </w:p>
          <w:p w14:paraId="58E6F2BC" w14:textId="77777777" w:rsidR="003A7106" w:rsidRDefault="003A7106" w:rsidP="00E048B2">
            <w:pPr>
              <w:rPr>
                <w:rFonts w:eastAsia="Times New Roman"/>
              </w:rPr>
            </w:pPr>
          </w:p>
          <w:p w14:paraId="2EFB021F" w14:textId="77777777" w:rsidR="003A7106" w:rsidRDefault="003A7106" w:rsidP="00E048B2">
            <w:pPr>
              <w:rPr>
                <w:rFonts w:eastAsia="Times New Roman"/>
              </w:rPr>
            </w:pPr>
          </w:p>
          <w:p w14:paraId="6E8D2159" w14:textId="77777777" w:rsidR="003A7106" w:rsidRDefault="003A7106" w:rsidP="00E048B2">
            <w:pPr>
              <w:rPr>
                <w:rFonts w:eastAsia="Times New Roman"/>
              </w:rPr>
            </w:pPr>
          </w:p>
          <w:p w14:paraId="3745351D" w14:textId="77777777" w:rsidR="003A7106" w:rsidRDefault="003A7106" w:rsidP="00E048B2">
            <w:pPr>
              <w:rPr>
                <w:rFonts w:eastAsia="Times New Roman"/>
              </w:rPr>
            </w:pPr>
          </w:p>
          <w:p w14:paraId="75137505" w14:textId="77777777" w:rsidR="003A7106" w:rsidRDefault="003A7106" w:rsidP="00E048B2">
            <w:pPr>
              <w:rPr>
                <w:rFonts w:eastAsia="Times New Roman"/>
              </w:rPr>
            </w:pPr>
          </w:p>
          <w:p w14:paraId="067D38B5" w14:textId="77777777" w:rsidR="003A7106" w:rsidRPr="003A7106" w:rsidRDefault="003A7106" w:rsidP="00E048B2">
            <w:pPr>
              <w:rPr>
                <w:rFonts w:eastAsia="Times New Roman"/>
              </w:rPr>
            </w:pPr>
          </w:p>
        </w:tc>
      </w:tr>
      <w:tr w:rsidR="00E048B2" w14:paraId="0E4E2781" w14:textId="77777777" w:rsidTr="00E048B2">
        <w:tc>
          <w:tcPr>
            <w:tcW w:w="4505" w:type="dxa"/>
          </w:tcPr>
          <w:p w14:paraId="326060F0" w14:textId="77777777" w:rsidR="00E048B2" w:rsidRPr="00E048B2" w:rsidRDefault="00E048B2" w:rsidP="00E048B2">
            <w:pPr>
              <w:rPr>
                <w:rFonts w:eastAsia="Times New Roman"/>
              </w:rPr>
            </w:pPr>
            <w:r w:rsidRPr="00E048B2">
              <w:rPr>
                <w:rFonts w:eastAsia="Times New Roman"/>
              </w:rPr>
              <w:t>Efferent</w:t>
            </w:r>
            <w:r>
              <w:rPr>
                <w:rFonts w:eastAsia="Times New Roman"/>
              </w:rPr>
              <w:t xml:space="preserve"> </w:t>
            </w:r>
            <w:r w:rsidRPr="00E048B2">
              <w:rPr>
                <w:rFonts w:eastAsia="Times New Roman"/>
              </w:rPr>
              <w:t>neuron</w:t>
            </w:r>
          </w:p>
          <w:p w14:paraId="3673A231" w14:textId="77777777" w:rsidR="00E048B2" w:rsidRPr="00E048B2" w:rsidRDefault="00E048B2" w:rsidP="00E048B2">
            <w:pPr>
              <w:rPr>
                <w:rFonts w:eastAsia="Times New Roman"/>
              </w:rPr>
            </w:pPr>
          </w:p>
          <w:p w14:paraId="0D2204D3" w14:textId="77777777" w:rsidR="00E048B2" w:rsidRDefault="00E048B2" w:rsidP="00E048B2">
            <w:pPr>
              <w:rPr>
                <w:lang w:val="en-AU"/>
              </w:rPr>
            </w:pPr>
          </w:p>
        </w:tc>
        <w:tc>
          <w:tcPr>
            <w:tcW w:w="4505" w:type="dxa"/>
          </w:tcPr>
          <w:p w14:paraId="6D1FD004" w14:textId="77777777" w:rsidR="00513DF1" w:rsidRPr="00513DF1" w:rsidRDefault="00513DF1" w:rsidP="00513DF1">
            <w:pPr>
              <w:rPr>
                <w:rFonts w:eastAsia="Times New Roman"/>
              </w:rPr>
            </w:pPr>
            <w:r w:rsidRPr="00513DF1">
              <w:rPr>
                <w:rFonts w:eastAsia="Times New Roman"/>
              </w:rPr>
              <w:t>A division of the peripheral nervous system that transmits sensory information received from sensory receptor cells inwards towards the central nervous system and motor messages from the central nervous system to the body’s voluntary skeletal muscles.</w:t>
            </w:r>
          </w:p>
          <w:p w14:paraId="787C2096" w14:textId="77777777" w:rsidR="00E048B2" w:rsidRDefault="00E048B2" w:rsidP="00E048B2">
            <w:pPr>
              <w:rPr>
                <w:lang w:val="en-AU"/>
              </w:rPr>
            </w:pPr>
          </w:p>
          <w:p w14:paraId="4CFB1380" w14:textId="77777777" w:rsidR="003A7106" w:rsidRDefault="003A7106" w:rsidP="00E048B2">
            <w:pPr>
              <w:rPr>
                <w:lang w:val="en-AU"/>
              </w:rPr>
            </w:pPr>
          </w:p>
          <w:p w14:paraId="5727FCD3" w14:textId="77777777" w:rsidR="003A7106" w:rsidRDefault="003A7106" w:rsidP="00E048B2">
            <w:pPr>
              <w:rPr>
                <w:lang w:val="en-AU"/>
              </w:rPr>
            </w:pPr>
          </w:p>
          <w:p w14:paraId="341B1700" w14:textId="77777777" w:rsidR="003A7106" w:rsidRDefault="003A7106" w:rsidP="00E048B2">
            <w:pPr>
              <w:rPr>
                <w:lang w:val="en-AU"/>
              </w:rPr>
            </w:pPr>
          </w:p>
        </w:tc>
      </w:tr>
      <w:tr w:rsidR="00E048B2" w14:paraId="45D328ED" w14:textId="77777777" w:rsidTr="00E048B2">
        <w:tc>
          <w:tcPr>
            <w:tcW w:w="4505" w:type="dxa"/>
          </w:tcPr>
          <w:p w14:paraId="674E44CC" w14:textId="77777777" w:rsidR="00E048B2" w:rsidRPr="00E048B2" w:rsidRDefault="00E048B2" w:rsidP="00E048B2">
            <w:pPr>
              <w:rPr>
                <w:rFonts w:eastAsia="Times New Roman"/>
              </w:rPr>
            </w:pPr>
            <w:r w:rsidRPr="00E048B2">
              <w:rPr>
                <w:rFonts w:eastAsia="Times New Roman"/>
              </w:rPr>
              <w:t>(PNS) system nervous p</w:t>
            </w:r>
          </w:p>
          <w:p w14:paraId="40B22425" w14:textId="77777777" w:rsidR="00E048B2" w:rsidRDefault="00E048B2" w:rsidP="00E048B2">
            <w:pPr>
              <w:rPr>
                <w:lang w:val="en-AU"/>
              </w:rPr>
            </w:pPr>
          </w:p>
        </w:tc>
        <w:tc>
          <w:tcPr>
            <w:tcW w:w="4505" w:type="dxa"/>
          </w:tcPr>
          <w:p w14:paraId="0D2177B6" w14:textId="77777777" w:rsidR="00E048B2" w:rsidRDefault="00E048B2" w:rsidP="00E048B2">
            <w:pPr>
              <w:rPr>
                <w:rFonts w:eastAsia="Times New Roman"/>
              </w:rPr>
            </w:pPr>
            <w:r w:rsidRPr="00E048B2">
              <w:rPr>
                <w:rFonts w:eastAsia="Times New Roman"/>
              </w:rPr>
              <w:t>A type of neuron carries signals away from the central nervous system in order to initiate an action. Also known as a motor neuron.</w:t>
            </w:r>
          </w:p>
          <w:p w14:paraId="57FA338B" w14:textId="77777777" w:rsidR="003A7106" w:rsidRDefault="003A7106" w:rsidP="00E048B2">
            <w:pPr>
              <w:rPr>
                <w:rFonts w:eastAsia="Times New Roman"/>
              </w:rPr>
            </w:pPr>
          </w:p>
          <w:p w14:paraId="34983EB4" w14:textId="77777777" w:rsidR="003A7106" w:rsidRDefault="003A7106" w:rsidP="00E048B2">
            <w:pPr>
              <w:rPr>
                <w:rFonts w:eastAsia="Times New Roman"/>
              </w:rPr>
            </w:pPr>
          </w:p>
          <w:p w14:paraId="4FAA45BF" w14:textId="77777777" w:rsidR="003A7106" w:rsidRDefault="003A7106" w:rsidP="00E048B2">
            <w:pPr>
              <w:rPr>
                <w:rFonts w:eastAsia="Times New Roman"/>
              </w:rPr>
            </w:pPr>
          </w:p>
          <w:p w14:paraId="52429FBB" w14:textId="77777777" w:rsidR="003A7106" w:rsidRDefault="003A7106" w:rsidP="00E048B2">
            <w:pPr>
              <w:rPr>
                <w:rFonts w:eastAsia="Times New Roman"/>
              </w:rPr>
            </w:pPr>
          </w:p>
          <w:p w14:paraId="60F69FA0" w14:textId="77777777" w:rsidR="003A7106" w:rsidRDefault="003A7106" w:rsidP="00E048B2">
            <w:pPr>
              <w:rPr>
                <w:rFonts w:eastAsia="Times New Roman"/>
              </w:rPr>
            </w:pPr>
          </w:p>
          <w:p w14:paraId="70569D08" w14:textId="77777777" w:rsidR="003A7106" w:rsidRPr="003A7106" w:rsidRDefault="003A7106" w:rsidP="00E048B2">
            <w:pPr>
              <w:rPr>
                <w:rFonts w:eastAsia="Times New Roman"/>
              </w:rPr>
            </w:pPr>
          </w:p>
        </w:tc>
      </w:tr>
      <w:tr w:rsidR="00E048B2" w14:paraId="610EE1FE" w14:textId="77777777" w:rsidTr="00E048B2">
        <w:tc>
          <w:tcPr>
            <w:tcW w:w="4505" w:type="dxa"/>
          </w:tcPr>
          <w:p w14:paraId="50D5F106" w14:textId="77777777" w:rsidR="00E048B2" w:rsidRPr="00E048B2" w:rsidRDefault="00E048B2" w:rsidP="00E048B2">
            <w:pPr>
              <w:rPr>
                <w:rFonts w:eastAsia="Times New Roman"/>
              </w:rPr>
            </w:pPr>
            <w:r w:rsidRPr="00E048B2">
              <w:rPr>
                <w:rFonts w:eastAsia="Times New Roman"/>
              </w:rPr>
              <w:t>Sensory</w:t>
            </w:r>
            <w:r>
              <w:rPr>
                <w:rFonts w:eastAsia="Times New Roman"/>
              </w:rPr>
              <w:t xml:space="preserve"> </w:t>
            </w:r>
            <w:r w:rsidRPr="00E048B2">
              <w:rPr>
                <w:rFonts w:eastAsia="Times New Roman"/>
              </w:rPr>
              <w:t>receptor</w:t>
            </w:r>
            <w:r>
              <w:rPr>
                <w:rFonts w:eastAsia="Times New Roman"/>
              </w:rPr>
              <w:t xml:space="preserve"> </w:t>
            </w:r>
            <w:r w:rsidRPr="00E048B2">
              <w:rPr>
                <w:rFonts w:eastAsia="Times New Roman"/>
              </w:rPr>
              <w:t>sites</w:t>
            </w:r>
          </w:p>
          <w:p w14:paraId="3A8C66B8" w14:textId="77777777" w:rsidR="00E048B2" w:rsidRDefault="00E048B2" w:rsidP="00565554">
            <w:pPr>
              <w:rPr>
                <w:lang w:val="en-AU"/>
              </w:rPr>
            </w:pPr>
          </w:p>
        </w:tc>
        <w:tc>
          <w:tcPr>
            <w:tcW w:w="4505" w:type="dxa"/>
          </w:tcPr>
          <w:p w14:paraId="374D7E21" w14:textId="77777777" w:rsidR="00E048B2" w:rsidRDefault="00565554" w:rsidP="00565554">
            <w:pPr>
              <w:rPr>
                <w:rFonts w:eastAsia="Times New Roman"/>
              </w:rPr>
            </w:pPr>
            <w:r w:rsidRPr="00565554">
              <w:rPr>
                <w:rFonts w:eastAsia="Times New Roman"/>
              </w:rPr>
              <w:t>A neurotransmitter that stops a neuron from firing and hence inhibits a response.</w:t>
            </w:r>
          </w:p>
          <w:p w14:paraId="32EC974C" w14:textId="77777777" w:rsidR="003A7106" w:rsidRDefault="003A7106" w:rsidP="00565554">
            <w:pPr>
              <w:rPr>
                <w:rFonts w:eastAsia="Times New Roman"/>
              </w:rPr>
            </w:pPr>
          </w:p>
          <w:p w14:paraId="39751A3F" w14:textId="77777777" w:rsidR="003A7106" w:rsidRDefault="003A7106" w:rsidP="00565554">
            <w:pPr>
              <w:rPr>
                <w:rFonts w:eastAsia="Times New Roman"/>
              </w:rPr>
            </w:pPr>
          </w:p>
          <w:p w14:paraId="5C7CC258" w14:textId="77777777" w:rsidR="003A7106" w:rsidRDefault="003A7106" w:rsidP="00565554">
            <w:pPr>
              <w:rPr>
                <w:rFonts w:eastAsia="Times New Roman"/>
              </w:rPr>
            </w:pPr>
          </w:p>
          <w:p w14:paraId="3938938B" w14:textId="77777777" w:rsidR="003A7106" w:rsidRDefault="003A7106" w:rsidP="00565554">
            <w:pPr>
              <w:rPr>
                <w:rFonts w:eastAsia="Times New Roman"/>
              </w:rPr>
            </w:pPr>
          </w:p>
          <w:p w14:paraId="4A8112B6" w14:textId="77777777" w:rsidR="003A7106" w:rsidRDefault="003A7106" w:rsidP="00565554">
            <w:pPr>
              <w:rPr>
                <w:rFonts w:eastAsia="Times New Roman"/>
              </w:rPr>
            </w:pPr>
          </w:p>
          <w:p w14:paraId="54B7BA71" w14:textId="77777777" w:rsidR="003A7106" w:rsidRDefault="003A7106" w:rsidP="00565554">
            <w:pPr>
              <w:rPr>
                <w:rFonts w:eastAsia="Times New Roman"/>
              </w:rPr>
            </w:pPr>
          </w:p>
          <w:p w14:paraId="2778513A" w14:textId="77777777" w:rsidR="003A7106" w:rsidRDefault="003A7106" w:rsidP="00565554">
            <w:pPr>
              <w:rPr>
                <w:rFonts w:eastAsia="Times New Roman"/>
              </w:rPr>
            </w:pPr>
          </w:p>
          <w:p w14:paraId="4DD0DF2F" w14:textId="77777777" w:rsidR="003A7106" w:rsidRPr="003A7106" w:rsidRDefault="003A7106" w:rsidP="00565554">
            <w:pPr>
              <w:rPr>
                <w:rFonts w:eastAsia="Times New Roman"/>
              </w:rPr>
            </w:pPr>
          </w:p>
        </w:tc>
      </w:tr>
      <w:tr w:rsidR="00E048B2" w14:paraId="30D7E281" w14:textId="77777777" w:rsidTr="00E048B2">
        <w:tc>
          <w:tcPr>
            <w:tcW w:w="4505" w:type="dxa"/>
          </w:tcPr>
          <w:p w14:paraId="1300B7E6" w14:textId="77777777" w:rsidR="00E048B2" w:rsidRPr="00E048B2" w:rsidRDefault="00E048B2" w:rsidP="00E048B2">
            <w:pPr>
              <w:rPr>
                <w:rFonts w:eastAsia="Times New Roman"/>
              </w:rPr>
            </w:pPr>
            <w:r w:rsidRPr="00E048B2">
              <w:rPr>
                <w:rFonts w:eastAsia="Times New Roman"/>
              </w:rPr>
              <w:t>neuron</w:t>
            </w:r>
          </w:p>
          <w:p w14:paraId="1D9BB83E" w14:textId="77777777" w:rsidR="00E048B2" w:rsidRDefault="00E048B2" w:rsidP="00E048B2">
            <w:pPr>
              <w:rPr>
                <w:lang w:val="en-AU"/>
              </w:rPr>
            </w:pPr>
          </w:p>
        </w:tc>
        <w:tc>
          <w:tcPr>
            <w:tcW w:w="4505" w:type="dxa"/>
          </w:tcPr>
          <w:p w14:paraId="79F7D326" w14:textId="77777777" w:rsidR="00E048B2" w:rsidRDefault="00513DF1" w:rsidP="00E048B2">
            <w:pPr>
              <w:rPr>
                <w:rFonts w:eastAsia="Times New Roman"/>
              </w:rPr>
            </w:pPr>
            <w:r w:rsidRPr="00513DF1">
              <w:rPr>
                <w:rFonts w:eastAsia="Times New Roman"/>
              </w:rPr>
              <w:t xml:space="preserve">A bundle of nerve </w:t>
            </w:r>
            <w:proofErr w:type="spellStart"/>
            <w:r w:rsidRPr="00513DF1">
              <w:rPr>
                <w:rFonts w:eastAsia="Times New Roman"/>
              </w:rPr>
              <w:t>fibres</w:t>
            </w:r>
            <w:proofErr w:type="spellEnd"/>
            <w:r w:rsidRPr="00513DF1">
              <w:rPr>
                <w:rFonts w:eastAsia="Times New Roman"/>
              </w:rPr>
              <w:t xml:space="preserve"> that connects the brain and the peripheral nervous system.</w:t>
            </w:r>
          </w:p>
          <w:p w14:paraId="336C5496" w14:textId="77777777" w:rsidR="003A7106" w:rsidRDefault="003A7106" w:rsidP="00E048B2">
            <w:pPr>
              <w:rPr>
                <w:rFonts w:eastAsia="Times New Roman"/>
              </w:rPr>
            </w:pPr>
          </w:p>
          <w:p w14:paraId="5DF5DB07" w14:textId="77777777" w:rsidR="003A7106" w:rsidRDefault="003A7106" w:rsidP="00E048B2">
            <w:pPr>
              <w:rPr>
                <w:rFonts w:eastAsia="Times New Roman"/>
              </w:rPr>
            </w:pPr>
          </w:p>
          <w:p w14:paraId="3BE081E5" w14:textId="77777777" w:rsidR="003A7106" w:rsidRDefault="003A7106" w:rsidP="00E048B2">
            <w:pPr>
              <w:rPr>
                <w:rFonts w:eastAsia="Times New Roman"/>
              </w:rPr>
            </w:pPr>
          </w:p>
          <w:p w14:paraId="2EE40CAD" w14:textId="77777777" w:rsidR="003A7106" w:rsidRDefault="003A7106" w:rsidP="00E048B2">
            <w:pPr>
              <w:rPr>
                <w:rFonts w:eastAsia="Times New Roman"/>
              </w:rPr>
            </w:pPr>
          </w:p>
          <w:p w14:paraId="7DC7248E" w14:textId="77777777" w:rsidR="003A7106" w:rsidRDefault="003A7106" w:rsidP="00E048B2">
            <w:pPr>
              <w:rPr>
                <w:rFonts w:eastAsia="Times New Roman"/>
              </w:rPr>
            </w:pPr>
          </w:p>
          <w:p w14:paraId="5BD26860" w14:textId="77777777" w:rsidR="003A7106" w:rsidRDefault="003A7106" w:rsidP="00E048B2">
            <w:pPr>
              <w:rPr>
                <w:rFonts w:eastAsia="Times New Roman"/>
              </w:rPr>
            </w:pPr>
          </w:p>
          <w:p w14:paraId="31FB1067" w14:textId="77777777" w:rsidR="003A7106" w:rsidRDefault="003A7106" w:rsidP="00E048B2">
            <w:pPr>
              <w:rPr>
                <w:rFonts w:eastAsia="Times New Roman"/>
              </w:rPr>
            </w:pPr>
          </w:p>
          <w:p w14:paraId="07B11DFB" w14:textId="77777777" w:rsidR="003A7106" w:rsidRPr="003A7106" w:rsidRDefault="003A7106" w:rsidP="00E048B2">
            <w:pPr>
              <w:rPr>
                <w:rFonts w:eastAsia="Times New Roman"/>
              </w:rPr>
            </w:pPr>
          </w:p>
        </w:tc>
      </w:tr>
      <w:tr w:rsidR="00E048B2" w14:paraId="23042BDB" w14:textId="77777777" w:rsidTr="00E048B2">
        <w:tc>
          <w:tcPr>
            <w:tcW w:w="4505" w:type="dxa"/>
          </w:tcPr>
          <w:p w14:paraId="65192ACE" w14:textId="77777777" w:rsidR="00E048B2" w:rsidRPr="00E048B2" w:rsidRDefault="00E048B2" w:rsidP="00E048B2">
            <w:pPr>
              <w:rPr>
                <w:rFonts w:eastAsia="Times New Roman"/>
              </w:rPr>
            </w:pPr>
            <w:r w:rsidRPr="00E048B2">
              <w:rPr>
                <w:rFonts w:eastAsia="Times New Roman"/>
              </w:rPr>
              <w:lastRenderedPageBreak/>
              <w:t>(CNS)</w:t>
            </w:r>
          </w:p>
          <w:p w14:paraId="118C06AB" w14:textId="77777777" w:rsidR="00E048B2" w:rsidRDefault="00E048B2" w:rsidP="00E048B2">
            <w:pPr>
              <w:rPr>
                <w:lang w:val="en-AU"/>
              </w:rPr>
            </w:pPr>
          </w:p>
        </w:tc>
        <w:tc>
          <w:tcPr>
            <w:tcW w:w="4505" w:type="dxa"/>
          </w:tcPr>
          <w:p w14:paraId="43E87BD4" w14:textId="77777777" w:rsidR="00E048B2" w:rsidRDefault="00513DF1" w:rsidP="00E048B2">
            <w:pPr>
              <w:rPr>
                <w:rFonts w:eastAsia="Times New Roman"/>
              </w:rPr>
            </w:pPr>
            <w:r w:rsidRPr="00513DF1">
              <w:rPr>
                <w:rFonts w:eastAsia="Times New Roman"/>
              </w:rPr>
              <w:t>A division of the peripheral nervous system that transmits sensory information received from sensory receptor cells inwards towards the central nervous system and motor messages from the central nervous system to the body’s voluntary skeletal muscles.</w:t>
            </w:r>
          </w:p>
          <w:p w14:paraId="48E34636" w14:textId="77777777" w:rsidR="003A7106" w:rsidRDefault="003A7106" w:rsidP="00E048B2">
            <w:pPr>
              <w:rPr>
                <w:rFonts w:eastAsia="Times New Roman"/>
              </w:rPr>
            </w:pPr>
          </w:p>
          <w:p w14:paraId="5209696C" w14:textId="77777777" w:rsidR="003A7106" w:rsidRDefault="003A7106" w:rsidP="00E048B2">
            <w:pPr>
              <w:rPr>
                <w:rFonts w:eastAsia="Times New Roman"/>
              </w:rPr>
            </w:pPr>
          </w:p>
          <w:p w14:paraId="4E1E2BFA" w14:textId="77777777" w:rsidR="003A7106" w:rsidRDefault="003A7106" w:rsidP="00E048B2">
            <w:pPr>
              <w:rPr>
                <w:rFonts w:eastAsia="Times New Roman"/>
              </w:rPr>
            </w:pPr>
          </w:p>
          <w:p w14:paraId="7689E431" w14:textId="77777777" w:rsidR="003A7106" w:rsidRPr="003A7106" w:rsidRDefault="003A7106" w:rsidP="00E048B2">
            <w:pPr>
              <w:rPr>
                <w:rFonts w:eastAsia="Times New Roman"/>
              </w:rPr>
            </w:pPr>
          </w:p>
        </w:tc>
      </w:tr>
      <w:tr w:rsidR="00E048B2" w14:paraId="26C90162" w14:textId="77777777" w:rsidTr="00E048B2">
        <w:tc>
          <w:tcPr>
            <w:tcW w:w="4505" w:type="dxa"/>
          </w:tcPr>
          <w:p w14:paraId="7213345E" w14:textId="77777777" w:rsidR="00E048B2" w:rsidRPr="00E048B2" w:rsidRDefault="00E048B2" w:rsidP="00E048B2">
            <w:pPr>
              <w:rPr>
                <w:rFonts w:eastAsia="Times New Roman"/>
              </w:rPr>
            </w:pPr>
            <w:r w:rsidRPr="00E048B2">
              <w:rPr>
                <w:rFonts w:eastAsia="Times New Roman"/>
              </w:rPr>
              <w:t>autonomic nervous</w:t>
            </w:r>
            <w:r>
              <w:rPr>
                <w:rFonts w:eastAsia="Times New Roman"/>
              </w:rPr>
              <w:t xml:space="preserve"> system</w:t>
            </w:r>
          </w:p>
          <w:p w14:paraId="65CCE2BF" w14:textId="77777777" w:rsidR="00E048B2" w:rsidRPr="00E048B2" w:rsidRDefault="00E048B2" w:rsidP="00E048B2">
            <w:pPr>
              <w:rPr>
                <w:rFonts w:eastAsia="Times New Roman"/>
              </w:rPr>
            </w:pPr>
          </w:p>
          <w:p w14:paraId="0023A91C" w14:textId="77777777" w:rsidR="00E048B2" w:rsidRDefault="00E048B2" w:rsidP="00E048B2">
            <w:pPr>
              <w:rPr>
                <w:lang w:val="en-AU"/>
              </w:rPr>
            </w:pPr>
          </w:p>
        </w:tc>
        <w:tc>
          <w:tcPr>
            <w:tcW w:w="4505" w:type="dxa"/>
          </w:tcPr>
          <w:p w14:paraId="731B43FA" w14:textId="77777777" w:rsidR="00E048B2" w:rsidRDefault="00513DF1" w:rsidP="00E048B2">
            <w:pPr>
              <w:rPr>
                <w:rFonts w:eastAsia="Times New Roman"/>
              </w:rPr>
            </w:pPr>
            <w:r w:rsidRPr="00513DF1">
              <w:rPr>
                <w:rFonts w:eastAsia="Times New Roman"/>
              </w:rPr>
              <w:t>A type of neuron usually located in the central nervous system that transmits information between sensory neurons and motor neurons.</w:t>
            </w:r>
          </w:p>
          <w:p w14:paraId="780BBF7C" w14:textId="77777777" w:rsidR="003A7106" w:rsidRDefault="003A7106" w:rsidP="00E048B2">
            <w:pPr>
              <w:rPr>
                <w:rFonts w:eastAsia="Times New Roman"/>
              </w:rPr>
            </w:pPr>
          </w:p>
          <w:p w14:paraId="75BDF566" w14:textId="77777777" w:rsidR="003A7106" w:rsidRDefault="003A7106" w:rsidP="00E048B2">
            <w:pPr>
              <w:rPr>
                <w:rFonts w:eastAsia="Times New Roman"/>
              </w:rPr>
            </w:pPr>
          </w:p>
          <w:p w14:paraId="137C45EA" w14:textId="77777777" w:rsidR="003A7106" w:rsidRDefault="003A7106" w:rsidP="00E048B2">
            <w:pPr>
              <w:rPr>
                <w:rFonts w:eastAsia="Times New Roman"/>
              </w:rPr>
            </w:pPr>
          </w:p>
          <w:p w14:paraId="2192DF3A" w14:textId="77777777" w:rsidR="003A7106" w:rsidRDefault="003A7106" w:rsidP="00E048B2">
            <w:pPr>
              <w:rPr>
                <w:rFonts w:eastAsia="Times New Roman"/>
              </w:rPr>
            </w:pPr>
          </w:p>
          <w:p w14:paraId="1A8A76E9" w14:textId="77777777" w:rsidR="003A7106" w:rsidRDefault="003A7106" w:rsidP="00E048B2">
            <w:pPr>
              <w:rPr>
                <w:rFonts w:eastAsia="Times New Roman"/>
              </w:rPr>
            </w:pPr>
          </w:p>
          <w:p w14:paraId="4D007D05" w14:textId="77777777" w:rsidR="003A7106" w:rsidRPr="003A7106" w:rsidRDefault="003A7106" w:rsidP="00E048B2">
            <w:pPr>
              <w:rPr>
                <w:rFonts w:eastAsia="Times New Roman"/>
              </w:rPr>
            </w:pPr>
          </w:p>
        </w:tc>
      </w:tr>
      <w:tr w:rsidR="00E048B2" w14:paraId="09D3078D" w14:textId="77777777" w:rsidTr="00E048B2">
        <w:tc>
          <w:tcPr>
            <w:tcW w:w="4505" w:type="dxa"/>
          </w:tcPr>
          <w:p w14:paraId="0846DAE8" w14:textId="77777777" w:rsidR="00E048B2" w:rsidRPr="00E048B2" w:rsidRDefault="00E048B2" w:rsidP="00E048B2">
            <w:pPr>
              <w:rPr>
                <w:rFonts w:eastAsia="Times New Roman"/>
              </w:rPr>
            </w:pPr>
            <w:r w:rsidRPr="00E048B2">
              <w:rPr>
                <w:rFonts w:eastAsia="Times New Roman"/>
              </w:rPr>
              <w:t>Parasympathetic</w:t>
            </w:r>
            <w:r>
              <w:rPr>
                <w:rFonts w:eastAsia="Times New Roman"/>
              </w:rPr>
              <w:t xml:space="preserve"> </w:t>
            </w:r>
            <w:r w:rsidRPr="00E048B2">
              <w:rPr>
                <w:rFonts w:eastAsia="Times New Roman"/>
              </w:rPr>
              <w:t>nervous</w:t>
            </w:r>
            <w:r>
              <w:rPr>
                <w:rFonts w:eastAsia="Times New Roman"/>
              </w:rPr>
              <w:t xml:space="preserve"> system</w:t>
            </w:r>
          </w:p>
          <w:p w14:paraId="2148A2A4" w14:textId="77777777" w:rsidR="00E048B2" w:rsidRDefault="00E048B2" w:rsidP="00E048B2">
            <w:pPr>
              <w:rPr>
                <w:lang w:val="en-AU"/>
              </w:rPr>
            </w:pPr>
          </w:p>
        </w:tc>
        <w:tc>
          <w:tcPr>
            <w:tcW w:w="4505" w:type="dxa"/>
          </w:tcPr>
          <w:p w14:paraId="7A94356E" w14:textId="77777777" w:rsidR="00E048B2" w:rsidRDefault="00565554" w:rsidP="00E048B2">
            <w:pPr>
              <w:rPr>
                <w:rFonts w:eastAsia="Times New Roman"/>
              </w:rPr>
            </w:pPr>
            <w:r w:rsidRPr="00565554">
              <w:rPr>
                <w:rFonts w:eastAsia="Times New Roman"/>
              </w:rPr>
              <w:t xml:space="preserve">Branched structures found on neurons that receive and detect neural information from </w:t>
            </w:r>
            <w:proofErr w:type="spellStart"/>
            <w:r w:rsidRPr="00565554">
              <w:rPr>
                <w:rFonts w:eastAsia="Times New Roman"/>
              </w:rPr>
              <w:t>neighbouring</w:t>
            </w:r>
            <w:proofErr w:type="spellEnd"/>
            <w:r w:rsidRPr="00565554">
              <w:rPr>
                <w:rFonts w:eastAsia="Times New Roman"/>
              </w:rPr>
              <w:t xml:space="preserve"> neurons.</w:t>
            </w:r>
          </w:p>
          <w:p w14:paraId="22D2C495" w14:textId="77777777" w:rsidR="003A7106" w:rsidRDefault="003A7106" w:rsidP="00E048B2">
            <w:pPr>
              <w:rPr>
                <w:rFonts w:eastAsia="Times New Roman"/>
              </w:rPr>
            </w:pPr>
          </w:p>
          <w:p w14:paraId="0ACC5948" w14:textId="77777777" w:rsidR="003A7106" w:rsidRDefault="003A7106" w:rsidP="00E048B2">
            <w:pPr>
              <w:rPr>
                <w:rFonts w:eastAsia="Times New Roman"/>
              </w:rPr>
            </w:pPr>
          </w:p>
          <w:p w14:paraId="5C89C7C4" w14:textId="77777777" w:rsidR="003A7106" w:rsidRDefault="003A7106" w:rsidP="00E048B2">
            <w:pPr>
              <w:rPr>
                <w:rFonts w:eastAsia="Times New Roman"/>
              </w:rPr>
            </w:pPr>
          </w:p>
          <w:p w14:paraId="2CC19547" w14:textId="77777777" w:rsidR="003A7106" w:rsidRDefault="003A7106" w:rsidP="00E048B2">
            <w:pPr>
              <w:rPr>
                <w:rFonts w:eastAsia="Times New Roman"/>
              </w:rPr>
            </w:pPr>
          </w:p>
          <w:p w14:paraId="19888DED" w14:textId="77777777" w:rsidR="003A7106" w:rsidRDefault="003A7106" w:rsidP="00E048B2">
            <w:pPr>
              <w:rPr>
                <w:rFonts w:eastAsia="Times New Roman"/>
              </w:rPr>
            </w:pPr>
          </w:p>
          <w:p w14:paraId="26B97B5D" w14:textId="77777777" w:rsidR="003A7106" w:rsidRDefault="003A7106" w:rsidP="00E048B2">
            <w:pPr>
              <w:rPr>
                <w:rFonts w:eastAsia="Times New Roman"/>
              </w:rPr>
            </w:pPr>
          </w:p>
          <w:p w14:paraId="34BE7674" w14:textId="77777777" w:rsidR="003A7106" w:rsidRPr="003A7106" w:rsidRDefault="003A7106" w:rsidP="00E048B2">
            <w:pPr>
              <w:rPr>
                <w:rFonts w:eastAsia="Times New Roman"/>
              </w:rPr>
            </w:pPr>
          </w:p>
        </w:tc>
      </w:tr>
      <w:tr w:rsidR="00E048B2" w14:paraId="570FB661" w14:textId="77777777" w:rsidTr="00E048B2">
        <w:tc>
          <w:tcPr>
            <w:tcW w:w="4505" w:type="dxa"/>
          </w:tcPr>
          <w:p w14:paraId="7FD563AB" w14:textId="77777777" w:rsidR="00E048B2" w:rsidRPr="00E048B2" w:rsidRDefault="00E048B2" w:rsidP="00E048B2">
            <w:pPr>
              <w:rPr>
                <w:rFonts w:eastAsia="Times New Roman"/>
              </w:rPr>
            </w:pPr>
            <w:r w:rsidRPr="00E048B2">
              <w:rPr>
                <w:rFonts w:eastAsia="Times New Roman"/>
              </w:rPr>
              <w:t>sympathetic</w:t>
            </w:r>
            <w:r>
              <w:rPr>
                <w:rFonts w:eastAsia="Times New Roman"/>
              </w:rPr>
              <w:t xml:space="preserve"> </w:t>
            </w:r>
            <w:r w:rsidRPr="00E048B2">
              <w:rPr>
                <w:rFonts w:eastAsia="Times New Roman"/>
              </w:rPr>
              <w:t>Nervous</w:t>
            </w:r>
            <w:r>
              <w:rPr>
                <w:rFonts w:eastAsia="Times New Roman"/>
              </w:rPr>
              <w:t xml:space="preserve"> </w:t>
            </w:r>
          </w:p>
          <w:p w14:paraId="385D80D9" w14:textId="77777777" w:rsidR="00E048B2" w:rsidRDefault="00E048B2" w:rsidP="00E048B2">
            <w:pPr>
              <w:rPr>
                <w:lang w:val="en-AU"/>
              </w:rPr>
            </w:pPr>
          </w:p>
        </w:tc>
        <w:tc>
          <w:tcPr>
            <w:tcW w:w="4505" w:type="dxa"/>
          </w:tcPr>
          <w:p w14:paraId="7624C3B2" w14:textId="77777777" w:rsidR="00E048B2" w:rsidRDefault="00565554" w:rsidP="00E048B2">
            <w:pPr>
              <w:rPr>
                <w:rFonts w:eastAsia="Times New Roman"/>
              </w:rPr>
            </w:pPr>
            <w:r w:rsidRPr="00565554">
              <w:rPr>
                <w:rFonts w:eastAsia="Times New Roman"/>
              </w:rPr>
              <w:t>A fatty white substance found on the axon of some neurons that acts as an electrical insulator to increase the speed of neural signals down the axon.</w:t>
            </w:r>
          </w:p>
          <w:p w14:paraId="7B746CB6" w14:textId="77777777" w:rsidR="003A7106" w:rsidRDefault="003A7106" w:rsidP="00E048B2">
            <w:pPr>
              <w:rPr>
                <w:rFonts w:eastAsia="Times New Roman"/>
              </w:rPr>
            </w:pPr>
          </w:p>
          <w:p w14:paraId="3C7B756F" w14:textId="77777777" w:rsidR="003A7106" w:rsidRDefault="003A7106" w:rsidP="00E048B2">
            <w:pPr>
              <w:rPr>
                <w:rFonts w:eastAsia="Times New Roman"/>
              </w:rPr>
            </w:pPr>
          </w:p>
          <w:p w14:paraId="6754EBC7" w14:textId="77777777" w:rsidR="003A7106" w:rsidRDefault="003A7106" w:rsidP="00E048B2">
            <w:pPr>
              <w:rPr>
                <w:rFonts w:eastAsia="Times New Roman"/>
              </w:rPr>
            </w:pPr>
          </w:p>
          <w:p w14:paraId="3FE623EF" w14:textId="77777777" w:rsidR="003A7106" w:rsidRDefault="003A7106" w:rsidP="00E048B2">
            <w:pPr>
              <w:rPr>
                <w:rFonts w:eastAsia="Times New Roman"/>
              </w:rPr>
            </w:pPr>
          </w:p>
          <w:p w14:paraId="7AFD5E37" w14:textId="77777777" w:rsidR="003A7106" w:rsidRDefault="003A7106" w:rsidP="00E048B2">
            <w:pPr>
              <w:rPr>
                <w:rFonts w:eastAsia="Times New Roman"/>
              </w:rPr>
            </w:pPr>
          </w:p>
          <w:p w14:paraId="65144E60" w14:textId="77777777" w:rsidR="003A7106" w:rsidRPr="003A7106" w:rsidRDefault="003A7106" w:rsidP="00E048B2">
            <w:pPr>
              <w:rPr>
                <w:rFonts w:eastAsia="Times New Roman"/>
              </w:rPr>
            </w:pPr>
          </w:p>
        </w:tc>
      </w:tr>
      <w:tr w:rsidR="00E048B2" w14:paraId="2B6BABD2" w14:textId="77777777" w:rsidTr="00E048B2">
        <w:tc>
          <w:tcPr>
            <w:tcW w:w="4505" w:type="dxa"/>
          </w:tcPr>
          <w:p w14:paraId="10D48A99" w14:textId="77777777" w:rsidR="00E048B2" w:rsidRPr="00E048B2" w:rsidRDefault="00E048B2" w:rsidP="00E048B2">
            <w:pPr>
              <w:rPr>
                <w:rFonts w:eastAsia="Times New Roman"/>
              </w:rPr>
            </w:pPr>
            <w:r w:rsidRPr="00E048B2">
              <w:rPr>
                <w:rFonts w:eastAsia="Times New Roman"/>
              </w:rPr>
              <w:t>Somatic</w:t>
            </w:r>
            <w:r>
              <w:rPr>
                <w:rFonts w:eastAsia="Times New Roman"/>
              </w:rPr>
              <w:t xml:space="preserve"> </w:t>
            </w:r>
            <w:r w:rsidRPr="00E048B2">
              <w:rPr>
                <w:rFonts w:eastAsia="Times New Roman"/>
              </w:rPr>
              <w:t>nervous</w:t>
            </w:r>
          </w:p>
          <w:p w14:paraId="44D5BD83" w14:textId="77777777" w:rsidR="00E048B2" w:rsidRDefault="00E048B2" w:rsidP="00E048B2">
            <w:pPr>
              <w:rPr>
                <w:lang w:val="en-AU"/>
              </w:rPr>
            </w:pPr>
          </w:p>
        </w:tc>
        <w:tc>
          <w:tcPr>
            <w:tcW w:w="4505" w:type="dxa"/>
          </w:tcPr>
          <w:p w14:paraId="56D431B1" w14:textId="77777777" w:rsidR="00E048B2" w:rsidRDefault="00565554" w:rsidP="00E048B2">
            <w:pPr>
              <w:rPr>
                <w:rFonts w:eastAsia="Times New Roman"/>
              </w:rPr>
            </w:pPr>
            <w:r w:rsidRPr="00565554">
              <w:rPr>
                <w:rFonts w:eastAsia="Times New Roman"/>
              </w:rPr>
              <w:t>Chemical messengers that are released from the axon terminals of a presynaptic neuron in order to transmit neural information across a synapse.</w:t>
            </w:r>
          </w:p>
          <w:p w14:paraId="25832ABE" w14:textId="77777777" w:rsidR="003A7106" w:rsidRDefault="003A7106" w:rsidP="00E048B2">
            <w:pPr>
              <w:rPr>
                <w:rFonts w:eastAsia="Times New Roman"/>
              </w:rPr>
            </w:pPr>
          </w:p>
          <w:p w14:paraId="340B93E4" w14:textId="77777777" w:rsidR="003A7106" w:rsidRDefault="003A7106" w:rsidP="00E048B2">
            <w:pPr>
              <w:rPr>
                <w:rFonts w:eastAsia="Times New Roman"/>
              </w:rPr>
            </w:pPr>
          </w:p>
          <w:p w14:paraId="3B3555A4" w14:textId="77777777" w:rsidR="003A7106" w:rsidRDefault="003A7106" w:rsidP="00E048B2">
            <w:pPr>
              <w:rPr>
                <w:rFonts w:eastAsia="Times New Roman"/>
              </w:rPr>
            </w:pPr>
          </w:p>
          <w:p w14:paraId="082336D2" w14:textId="77777777" w:rsidR="003A7106" w:rsidRDefault="003A7106" w:rsidP="00E048B2">
            <w:pPr>
              <w:rPr>
                <w:rFonts w:eastAsia="Times New Roman"/>
              </w:rPr>
            </w:pPr>
          </w:p>
          <w:p w14:paraId="49FAB948" w14:textId="77777777" w:rsidR="003A7106" w:rsidRDefault="003A7106" w:rsidP="00E048B2">
            <w:pPr>
              <w:rPr>
                <w:rFonts w:eastAsia="Times New Roman"/>
              </w:rPr>
            </w:pPr>
          </w:p>
          <w:p w14:paraId="32A2D254" w14:textId="77777777" w:rsidR="003A7106" w:rsidRPr="003A7106" w:rsidRDefault="003A7106" w:rsidP="00E048B2">
            <w:pPr>
              <w:rPr>
                <w:rFonts w:eastAsia="Times New Roman"/>
              </w:rPr>
            </w:pPr>
          </w:p>
        </w:tc>
      </w:tr>
      <w:tr w:rsidR="00E048B2" w14:paraId="607A58F9" w14:textId="77777777" w:rsidTr="00E048B2">
        <w:tc>
          <w:tcPr>
            <w:tcW w:w="4505" w:type="dxa"/>
          </w:tcPr>
          <w:p w14:paraId="5CAB5FD1" w14:textId="77777777" w:rsidR="003A7106" w:rsidRDefault="003A7106" w:rsidP="00E048B2">
            <w:pPr>
              <w:rPr>
                <w:rFonts w:eastAsia="Times New Roman"/>
              </w:rPr>
            </w:pPr>
          </w:p>
          <w:p w14:paraId="3587CE89" w14:textId="77777777" w:rsidR="003A7106" w:rsidRDefault="003A7106" w:rsidP="00E048B2">
            <w:pPr>
              <w:rPr>
                <w:rFonts w:eastAsia="Times New Roman"/>
              </w:rPr>
            </w:pPr>
          </w:p>
          <w:p w14:paraId="360B300B" w14:textId="77777777" w:rsidR="003A7106" w:rsidRDefault="003A7106" w:rsidP="00E048B2">
            <w:pPr>
              <w:rPr>
                <w:rFonts w:eastAsia="Times New Roman"/>
              </w:rPr>
            </w:pPr>
          </w:p>
          <w:p w14:paraId="663EDA67" w14:textId="77777777" w:rsidR="00E048B2" w:rsidRPr="00E048B2" w:rsidRDefault="00E048B2" w:rsidP="00E048B2">
            <w:pPr>
              <w:rPr>
                <w:rFonts w:eastAsia="Times New Roman"/>
              </w:rPr>
            </w:pPr>
            <w:r w:rsidRPr="00E048B2">
              <w:rPr>
                <w:rFonts w:eastAsia="Times New Roman"/>
              </w:rPr>
              <w:t>homeostasis</w:t>
            </w:r>
          </w:p>
          <w:p w14:paraId="144D9B67" w14:textId="77777777" w:rsidR="00E048B2" w:rsidRDefault="00E048B2" w:rsidP="00E048B2">
            <w:pPr>
              <w:rPr>
                <w:lang w:val="en-AU"/>
              </w:rPr>
            </w:pPr>
          </w:p>
        </w:tc>
        <w:tc>
          <w:tcPr>
            <w:tcW w:w="4505" w:type="dxa"/>
          </w:tcPr>
          <w:p w14:paraId="004F8D2C" w14:textId="77777777" w:rsidR="003A7106" w:rsidRDefault="003A7106" w:rsidP="00E048B2">
            <w:pPr>
              <w:rPr>
                <w:rFonts w:eastAsia="Times New Roman"/>
              </w:rPr>
            </w:pPr>
          </w:p>
          <w:p w14:paraId="06E780CB" w14:textId="77777777" w:rsidR="00A00BBA" w:rsidRDefault="00E048B2" w:rsidP="00E048B2">
            <w:pPr>
              <w:rPr>
                <w:rFonts w:eastAsia="Times New Roman"/>
              </w:rPr>
            </w:pPr>
            <w:r w:rsidRPr="00E048B2">
              <w:rPr>
                <w:rFonts w:eastAsia="Times New Roman"/>
              </w:rPr>
              <w:t>An organ with nerve endings (for example, in the skin, eye, ear, nose or mouth) that responds to stimulation.</w:t>
            </w:r>
          </w:p>
          <w:p w14:paraId="7A449AE0" w14:textId="77777777" w:rsidR="003A7106" w:rsidRDefault="003A7106" w:rsidP="00E048B2">
            <w:pPr>
              <w:rPr>
                <w:rFonts w:eastAsia="Times New Roman"/>
              </w:rPr>
            </w:pPr>
          </w:p>
          <w:p w14:paraId="34F67542" w14:textId="77777777" w:rsidR="003A7106" w:rsidRDefault="003A7106" w:rsidP="00E048B2">
            <w:pPr>
              <w:rPr>
                <w:rFonts w:eastAsia="Times New Roman"/>
              </w:rPr>
            </w:pPr>
          </w:p>
          <w:p w14:paraId="6DFD3346" w14:textId="77777777" w:rsidR="003A7106" w:rsidRDefault="003A7106" w:rsidP="00E048B2">
            <w:pPr>
              <w:rPr>
                <w:rFonts w:eastAsia="Times New Roman"/>
              </w:rPr>
            </w:pPr>
          </w:p>
          <w:p w14:paraId="25A4FD84" w14:textId="77777777" w:rsidR="003A7106" w:rsidRDefault="003A7106" w:rsidP="00E048B2">
            <w:pPr>
              <w:rPr>
                <w:rFonts w:eastAsia="Times New Roman"/>
              </w:rPr>
            </w:pPr>
          </w:p>
          <w:p w14:paraId="459E78CF" w14:textId="77777777" w:rsidR="003A7106" w:rsidRDefault="003A7106" w:rsidP="00E048B2">
            <w:pPr>
              <w:rPr>
                <w:rFonts w:eastAsia="Times New Roman"/>
              </w:rPr>
            </w:pPr>
          </w:p>
          <w:p w14:paraId="6B8D7E74" w14:textId="77777777" w:rsidR="003A7106" w:rsidRDefault="003A7106" w:rsidP="00E048B2">
            <w:pPr>
              <w:rPr>
                <w:rFonts w:eastAsia="Times New Roman"/>
              </w:rPr>
            </w:pPr>
          </w:p>
          <w:p w14:paraId="2E391F81" w14:textId="77777777" w:rsidR="003A7106" w:rsidRPr="00A00BBA" w:rsidRDefault="003A7106" w:rsidP="00E048B2">
            <w:pPr>
              <w:rPr>
                <w:rFonts w:eastAsia="Times New Roman"/>
              </w:rPr>
            </w:pPr>
          </w:p>
        </w:tc>
      </w:tr>
      <w:tr w:rsidR="00E048B2" w14:paraId="6DEEAFDA" w14:textId="77777777" w:rsidTr="00E048B2">
        <w:trPr>
          <w:trHeight w:val="326"/>
        </w:trPr>
        <w:tc>
          <w:tcPr>
            <w:tcW w:w="4505" w:type="dxa"/>
          </w:tcPr>
          <w:p w14:paraId="50B442BD" w14:textId="77777777" w:rsidR="00513DF1" w:rsidRPr="00513DF1" w:rsidRDefault="00513DF1" w:rsidP="00513DF1">
            <w:pPr>
              <w:rPr>
                <w:rFonts w:eastAsia="Times New Roman"/>
              </w:rPr>
            </w:pPr>
            <w:r w:rsidRPr="00513DF1">
              <w:rPr>
                <w:rFonts w:eastAsia="Times New Roman"/>
              </w:rPr>
              <w:t>Conscious</w:t>
            </w:r>
            <w:r>
              <w:rPr>
                <w:rFonts w:eastAsia="Times New Roman"/>
              </w:rPr>
              <w:t xml:space="preserve"> </w:t>
            </w:r>
            <w:r w:rsidRPr="00513DF1">
              <w:rPr>
                <w:rFonts w:eastAsia="Times New Roman"/>
              </w:rPr>
              <w:t>response</w:t>
            </w:r>
          </w:p>
          <w:p w14:paraId="2E713749" w14:textId="77777777" w:rsidR="00513DF1" w:rsidRPr="00513DF1" w:rsidRDefault="00513DF1" w:rsidP="00513DF1">
            <w:pPr>
              <w:rPr>
                <w:rFonts w:eastAsia="Times New Roman"/>
              </w:rPr>
            </w:pPr>
          </w:p>
          <w:p w14:paraId="4862B134" w14:textId="77777777" w:rsidR="00E048B2" w:rsidRDefault="00E048B2" w:rsidP="00E048B2">
            <w:pPr>
              <w:rPr>
                <w:lang w:val="en-AU"/>
              </w:rPr>
            </w:pPr>
          </w:p>
        </w:tc>
        <w:tc>
          <w:tcPr>
            <w:tcW w:w="4505" w:type="dxa"/>
          </w:tcPr>
          <w:p w14:paraId="0D34EEE3" w14:textId="77777777" w:rsidR="00E048B2" w:rsidRDefault="00513DF1" w:rsidP="00E048B2">
            <w:pPr>
              <w:rPr>
                <w:rFonts w:eastAsia="Times New Roman"/>
              </w:rPr>
            </w:pPr>
            <w:r w:rsidRPr="00513DF1">
              <w:rPr>
                <w:rFonts w:eastAsia="Times New Roman"/>
              </w:rPr>
              <w:t>The division of the peripheral nervous system that transmits motor messages from the brain to the body’s internal organs and glands, resulting in involuntary activity of these organs and glands, and transmits messages back to the brain about the activity level of these organs and glands. This consists of the parasympathetic and sympathetic nervous systems.</w:t>
            </w:r>
          </w:p>
          <w:p w14:paraId="42BD2985" w14:textId="77777777" w:rsidR="003A7106" w:rsidRPr="003A7106" w:rsidRDefault="003A7106" w:rsidP="00E048B2">
            <w:pPr>
              <w:rPr>
                <w:rFonts w:eastAsia="Times New Roman"/>
              </w:rPr>
            </w:pPr>
          </w:p>
        </w:tc>
      </w:tr>
      <w:tr w:rsidR="00E048B2" w14:paraId="5B898B43" w14:textId="77777777" w:rsidTr="00E048B2">
        <w:tc>
          <w:tcPr>
            <w:tcW w:w="4505" w:type="dxa"/>
          </w:tcPr>
          <w:p w14:paraId="78DD248B" w14:textId="77777777" w:rsidR="00513DF1" w:rsidRPr="00513DF1" w:rsidRDefault="00513DF1" w:rsidP="00513DF1">
            <w:pPr>
              <w:rPr>
                <w:rFonts w:eastAsia="Times New Roman"/>
              </w:rPr>
            </w:pPr>
            <w:r w:rsidRPr="00513DF1">
              <w:rPr>
                <w:rFonts w:eastAsia="Times New Roman"/>
              </w:rPr>
              <w:t>Motor</w:t>
            </w:r>
            <w:r>
              <w:rPr>
                <w:rFonts w:eastAsia="Times New Roman"/>
              </w:rPr>
              <w:t xml:space="preserve"> neuron</w:t>
            </w:r>
          </w:p>
          <w:p w14:paraId="56CFED7E" w14:textId="77777777" w:rsidR="00E048B2" w:rsidRDefault="00E048B2" w:rsidP="00E048B2">
            <w:pPr>
              <w:rPr>
                <w:lang w:val="en-AU"/>
              </w:rPr>
            </w:pPr>
          </w:p>
        </w:tc>
        <w:tc>
          <w:tcPr>
            <w:tcW w:w="4505" w:type="dxa"/>
          </w:tcPr>
          <w:p w14:paraId="01D6E480" w14:textId="77777777" w:rsidR="00A00BBA" w:rsidRDefault="00513DF1" w:rsidP="00E048B2">
            <w:pPr>
              <w:rPr>
                <w:rFonts w:eastAsia="Times New Roman"/>
              </w:rPr>
            </w:pPr>
            <w:r w:rsidRPr="00513DF1">
              <w:rPr>
                <w:rFonts w:eastAsia="Times New Roman"/>
              </w:rPr>
              <w:t>A type of cell that enables communication within the nervous system by receiving, processing and/or transmitting information. Also known as a nerve cell.</w:t>
            </w:r>
          </w:p>
          <w:p w14:paraId="2C08C14B" w14:textId="77777777" w:rsidR="003A7106" w:rsidRDefault="003A7106" w:rsidP="00E048B2">
            <w:pPr>
              <w:rPr>
                <w:rFonts w:eastAsia="Times New Roman"/>
              </w:rPr>
            </w:pPr>
          </w:p>
          <w:p w14:paraId="66EC15F7" w14:textId="77777777" w:rsidR="003A7106" w:rsidRDefault="003A7106" w:rsidP="00E048B2">
            <w:pPr>
              <w:rPr>
                <w:rFonts w:eastAsia="Times New Roman"/>
              </w:rPr>
            </w:pPr>
          </w:p>
          <w:p w14:paraId="0A138CA9" w14:textId="77777777" w:rsidR="003A7106" w:rsidRDefault="003A7106" w:rsidP="00E048B2">
            <w:pPr>
              <w:rPr>
                <w:rFonts w:eastAsia="Times New Roman"/>
              </w:rPr>
            </w:pPr>
          </w:p>
          <w:p w14:paraId="2B07E066" w14:textId="77777777" w:rsidR="003A7106" w:rsidRDefault="003A7106" w:rsidP="00E048B2">
            <w:pPr>
              <w:rPr>
                <w:rFonts w:eastAsia="Times New Roman"/>
              </w:rPr>
            </w:pPr>
          </w:p>
          <w:p w14:paraId="68387AF3" w14:textId="77777777" w:rsidR="003A7106" w:rsidRDefault="003A7106" w:rsidP="00E048B2">
            <w:pPr>
              <w:rPr>
                <w:rFonts w:eastAsia="Times New Roman"/>
              </w:rPr>
            </w:pPr>
          </w:p>
          <w:p w14:paraId="59D1AA92" w14:textId="77777777" w:rsidR="003A7106" w:rsidRPr="003A7106" w:rsidRDefault="003A7106" w:rsidP="00E048B2">
            <w:pPr>
              <w:rPr>
                <w:rFonts w:eastAsia="Times New Roman"/>
              </w:rPr>
            </w:pPr>
          </w:p>
        </w:tc>
      </w:tr>
      <w:tr w:rsidR="00E048B2" w14:paraId="15121A49" w14:textId="77777777" w:rsidTr="00513DF1">
        <w:trPr>
          <w:trHeight w:val="620"/>
        </w:trPr>
        <w:tc>
          <w:tcPr>
            <w:tcW w:w="4505" w:type="dxa"/>
          </w:tcPr>
          <w:p w14:paraId="46B07C94" w14:textId="77777777" w:rsidR="00513DF1" w:rsidRPr="00513DF1" w:rsidRDefault="00513DF1" w:rsidP="00513DF1">
            <w:pPr>
              <w:rPr>
                <w:rFonts w:eastAsia="Times New Roman"/>
              </w:rPr>
            </w:pPr>
            <w:r w:rsidRPr="00513DF1">
              <w:rPr>
                <w:rFonts w:eastAsia="Times New Roman"/>
              </w:rPr>
              <w:t>receptor site</w:t>
            </w:r>
          </w:p>
          <w:p w14:paraId="7BA8218A" w14:textId="77777777" w:rsidR="00E048B2" w:rsidRDefault="00E048B2" w:rsidP="00E048B2">
            <w:pPr>
              <w:rPr>
                <w:lang w:val="en-AU"/>
              </w:rPr>
            </w:pPr>
          </w:p>
        </w:tc>
        <w:tc>
          <w:tcPr>
            <w:tcW w:w="4505" w:type="dxa"/>
          </w:tcPr>
          <w:p w14:paraId="7C1B9AEC" w14:textId="77777777" w:rsidR="00E048B2" w:rsidRDefault="00565554" w:rsidP="00E048B2">
            <w:pPr>
              <w:rPr>
                <w:rFonts w:eastAsia="Times New Roman"/>
              </w:rPr>
            </w:pPr>
            <w:r w:rsidRPr="00565554">
              <w:rPr>
                <w:rFonts w:eastAsia="Times New Roman"/>
              </w:rPr>
              <w:t>A protein molecule found on the dendrites of neurons that receives chemical signals from neurotransmitters through a binding process similar to fitting a key into a lock.</w:t>
            </w:r>
          </w:p>
          <w:p w14:paraId="4A13503C" w14:textId="77777777" w:rsidR="003A7106" w:rsidRDefault="003A7106" w:rsidP="00E048B2">
            <w:pPr>
              <w:rPr>
                <w:rFonts w:eastAsia="Times New Roman"/>
              </w:rPr>
            </w:pPr>
          </w:p>
          <w:p w14:paraId="61F9FB6A" w14:textId="77777777" w:rsidR="003A7106" w:rsidRDefault="003A7106" w:rsidP="00E048B2">
            <w:pPr>
              <w:rPr>
                <w:rFonts w:eastAsia="Times New Roman"/>
              </w:rPr>
            </w:pPr>
          </w:p>
          <w:p w14:paraId="4E2F07BE" w14:textId="77777777" w:rsidR="003A7106" w:rsidRDefault="003A7106" w:rsidP="00E048B2">
            <w:pPr>
              <w:rPr>
                <w:rFonts w:eastAsia="Times New Roman"/>
              </w:rPr>
            </w:pPr>
          </w:p>
          <w:p w14:paraId="7D48F5FC" w14:textId="77777777" w:rsidR="003A7106" w:rsidRDefault="003A7106" w:rsidP="00E048B2">
            <w:pPr>
              <w:rPr>
                <w:rFonts w:eastAsia="Times New Roman"/>
              </w:rPr>
            </w:pPr>
          </w:p>
          <w:p w14:paraId="7311CF50" w14:textId="77777777" w:rsidR="003A7106" w:rsidRDefault="003A7106" w:rsidP="00E048B2">
            <w:pPr>
              <w:rPr>
                <w:rFonts w:eastAsia="Times New Roman"/>
              </w:rPr>
            </w:pPr>
          </w:p>
          <w:p w14:paraId="0D4B1931" w14:textId="77777777" w:rsidR="003A7106" w:rsidRPr="003A7106" w:rsidRDefault="003A7106" w:rsidP="00E048B2">
            <w:pPr>
              <w:rPr>
                <w:rFonts w:eastAsia="Times New Roman"/>
              </w:rPr>
            </w:pPr>
          </w:p>
        </w:tc>
      </w:tr>
      <w:tr w:rsidR="00E048B2" w14:paraId="1D3C5DA4" w14:textId="77777777" w:rsidTr="00E048B2">
        <w:tc>
          <w:tcPr>
            <w:tcW w:w="4505" w:type="dxa"/>
          </w:tcPr>
          <w:p w14:paraId="72871FCF" w14:textId="77777777" w:rsidR="00513DF1" w:rsidRPr="00513DF1" w:rsidRDefault="00513DF1" w:rsidP="00513DF1">
            <w:pPr>
              <w:rPr>
                <w:rFonts w:eastAsia="Times New Roman"/>
              </w:rPr>
            </w:pPr>
            <w:r w:rsidRPr="00513DF1">
              <w:rPr>
                <w:rFonts w:eastAsia="Times New Roman"/>
              </w:rPr>
              <w:t>spinal cord</w:t>
            </w:r>
          </w:p>
          <w:p w14:paraId="44DC385E" w14:textId="77777777" w:rsidR="00E048B2" w:rsidRDefault="00E048B2" w:rsidP="00E048B2">
            <w:pPr>
              <w:rPr>
                <w:lang w:val="en-AU"/>
              </w:rPr>
            </w:pPr>
          </w:p>
        </w:tc>
        <w:tc>
          <w:tcPr>
            <w:tcW w:w="4505" w:type="dxa"/>
          </w:tcPr>
          <w:p w14:paraId="4F6B44D7" w14:textId="77777777" w:rsidR="00E048B2" w:rsidRDefault="00565554" w:rsidP="00513DF1">
            <w:pPr>
              <w:rPr>
                <w:rFonts w:eastAsia="Times New Roman"/>
              </w:rPr>
            </w:pPr>
            <w:r w:rsidRPr="00565554">
              <w:rPr>
                <w:rFonts w:eastAsia="Times New Roman"/>
              </w:rPr>
              <w:t>A neuron on the sending end of a synapse (‘presynaptic’ meaning ‘before the synapse’). Also known as a ‘sender neuron’.</w:t>
            </w:r>
          </w:p>
          <w:p w14:paraId="613CCC03" w14:textId="77777777" w:rsidR="003A7106" w:rsidRDefault="003A7106" w:rsidP="00513DF1">
            <w:pPr>
              <w:rPr>
                <w:rFonts w:eastAsia="Times New Roman"/>
              </w:rPr>
            </w:pPr>
          </w:p>
          <w:p w14:paraId="746B7C1C" w14:textId="77777777" w:rsidR="003A7106" w:rsidRDefault="003A7106" w:rsidP="00513DF1">
            <w:pPr>
              <w:rPr>
                <w:rFonts w:eastAsia="Times New Roman"/>
              </w:rPr>
            </w:pPr>
          </w:p>
          <w:p w14:paraId="5A852306" w14:textId="77777777" w:rsidR="003A7106" w:rsidRDefault="003A7106" w:rsidP="00513DF1">
            <w:pPr>
              <w:rPr>
                <w:rFonts w:eastAsia="Times New Roman"/>
              </w:rPr>
            </w:pPr>
          </w:p>
          <w:p w14:paraId="409D89E7" w14:textId="77777777" w:rsidR="003A7106" w:rsidRDefault="003A7106" w:rsidP="00513DF1">
            <w:pPr>
              <w:rPr>
                <w:rFonts w:eastAsia="Times New Roman"/>
              </w:rPr>
            </w:pPr>
          </w:p>
          <w:p w14:paraId="76C02BE5" w14:textId="77777777" w:rsidR="003A7106" w:rsidRDefault="003A7106" w:rsidP="00513DF1">
            <w:pPr>
              <w:rPr>
                <w:rFonts w:eastAsia="Times New Roman"/>
              </w:rPr>
            </w:pPr>
          </w:p>
          <w:p w14:paraId="4560ED3F" w14:textId="77777777" w:rsidR="003A7106" w:rsidRDefault="003A7106" w:rsidP="00513DF1">
            <w:pPr>
              <w:rPr>
                <w:rFonts w:eastAsia="Times New Roman"/>
              </w:rPr>
            </w:pPr>
          </w:p>
          <w:p w14:paraId="327A69DF" w14:textId="77777777" w:rsidR="003A7106" w:rsidRPr="003A7106" w:rsidRDefault="003A7106" w:rsidP="00513DF1">
            <w:pPr>
              <w:rPr>
                <w:rFonts w:eastAsia="Times New Roman"/>
              </w:rPr>
            </w:pPr>
          </w:p>
        </w:tc>
      </w:tr>
      <w:tr w:rsidR="00E048B2" w14:paraId="6FC68D81" w14:textId="77777777" w:rsidTr="00E048B2">
        <w:tc>
          <w:tcPr>
            <w:tcW w:w="4505" w:type="dxa"/>
          </w:tcPr>
          <w:p w14:paraId="2FE116F3" w14:textId="77777777" w:rsidR="003A7106" w:rsidRDefault="003A7106" w:rsidP="00513DF1">
            <w:pPr>
              <w:rPr>
                <w:rFonts w:eastAsia="Times New Roman"/>
              </w:rPr>
            </w:pPr>
          </w:p>
          <w:p w14:paraId="693A2EDC" w14:textId="77777777" w:rsidR="003A7106" w:rsidRDefault="003A7106" w:rsidP="00513DF1">
            <w:pPr>
              <w:rPr>
                <w:rFonts w:eastAsia="Times New Roman"/>
              </w:rPr>
            </w:pPr>
          </w:p>
          <w:p w14:paraId="78248BCE" w14:textId="77777777" w:rsidR="003A7106" w:rsidRDefault="003A7106" w:rsidP="00513DF1">
            <w:pPr>
              <w:rPr>
                <w:rFonts w:eastAsia="Times New Roman"/>
              </w:rPr>
            </w:pPr>
          </w:p>
          <w:p w14:paraId="2D144E88" w14:textId="77777777" w:rsidR="00513DF1" w:rsidRPr="00513DF1" w:rsidRDefault="00513DF1" w:rsidP="00513DF1">
            <w:pPr>
              <w:rPr>
                <w:rFonts w:eastAsia="Times New Roman"/>
              </w:rPr>
            </w:pPr>
            <w:r w:rsidRPr="00513DF1">
              <w:rPr>
                <w:rFonts w:eastAsia="Times New Roman"/>
              </w:rPr>
              <w:t>spinal reflex</w:t>
            </w:r>
          </w:p>
          <w:p w14:paraId="7F157212" w14:textId="77777777" w:rsidR="00E048B2" w:rsidRDefault="00E048B2" w:rsidP="00E048B2">
            <w:pPr>
              <w:rPr>
                <w:lang w:val="en-AU"/>
              </w:rPr>
            </w:pPr>
          </w:p>
        </w:tc>
        <w:tc>
          <w:tcPr>
            <w:tcW w:w="4505" w:type="dxa"/>
          </w:tcPr>
          <w:p w14:paraId="74C6255B" w14:textId="77777777" w:rsidR="003A7106" w:rsidRDefault="003A7106" w:rsidP="00565554">
            <w:pPr>
              <w:rPr>
                <w:rFonts w:eastAsia="Times New Roman"/>
              </w:rPr>
            </w:pPr>
          </w:p>
          <w:p w14:paraId="709407F8" w14:textId="77777777" w:rsidR="003A7106" w:rsidRDefault="003A7106" w:rsidP="00565554">
            <w:pPr>
              <w:rPr>
                <w:rFonts w:eastAsia="Times New Roman"/>
              </w:rPr>
            </w:pPr>
          </w:p>
          <w:p w14:paraId="7A02B54B" w14:textId="77777777" w:rsidR="00E048B2" w:rsidRDefault="00565554" w:rsidP="00E048B2">
            <w:pPr>
              <w:rPr>
                <w:rFonts w:eastAsia="Times New Roman"/>
              </w:rPr>
            </w:pPr>
            <w:r w:rsidRPr="00565554">
              <w:rPr>
                <w:rFonts w:eastAsia="Times New Roman"/>
              </w:rPr>
              <w:t>A neurotransmitter effect that blocks a receiving neuron from firing.</w:t>
            </w:r>
          </w:p>
          <w:p w14:paraId="54F1F65B" w14:textId="77777777" w:rsidR="003A7106" w:rsidRDefault="003A7106" w:rsidP="00E048B2">
            <w:pPr>
              <w:rPr>
                <w:rFonts w:eastAsia="Times New Roman"/>
              </w:rPr>
            </w:pPr>
          </w:p>
          <w:p w14:paraId="6184E17D" w14:textId="77777777" w:rsidR="003A7106" w:rsidRDefault="003A7106" w:rsidP="00E048B2">
            <w:pPr>
              <w:rPr>
                <w:rFonts w:eastAsia="Times New Roman"/>
              </w:rPr>
            </w:pPr>
          </w:p>
          <w:p w14:paraId="41CB6FD9" w14:textId="77777777" w:rsidR="003A7106" w:rsidRDefault="003A7106" w:rsidP="00E048B2">
            <w:pPr>
              <w:rPr>
                <w:rFonts w:eastAsia="Times New Roman"/>
              </w:rPr>
            </w:pPr>
          </w:p>
          <w:p w14:paraId="348E9FD7" w14:textId="77777777" w:rsidR="003A7106" w:rsidRDefault="003A7106" w:rsidP="00E048B2">
            <w:pPr>
              <w:rPr>
                <w:rFonts w:eastAsia="Times New Roman"/>
              </w:rPr>
            </w:pPr>
          </w:p>
          <w:p w14:paraId="5E96C3EF" w14:textId="77777777" w:rsidR="003A7106" w:rsidRDefault="003A7106" w:rsidP="00E048B2">
            <w:pPr>
              <w:rPr>
                <w:rFonts w:eastAsia="Times New Roman"/>
              </w:rPr>
            </w:pPr>
          </w:p>
          <w:p w14:paraId="58E796F1" w14:textId="77777777" w:rsidR="003A7106" w:rsidRDefault="003A7106" w:rsidP="00E048B2">
            <w:pPr>
              <w:rPr>
                <w:rFonts w:eastAsia="Times New Roman"/>
              </w:rPr>
            </w:pPr>
          </w:p>
          <w:p w14:paraId="479683B3" w14:textId="77777777" w:rsidR="003A7106" w:rsidRDefault="003A7106" w:rsidP="00E048B2">
            <w:pPr>
              <w:rPr>
                <w:rFonts w:eastAsia="Times New Roman"/>
              </w:rPr>
            </w:pPr>
          </w:p>
          <w:p w14:paraId="7447564C" w14:textId="77777777" w:rsidR="003A7106" w:rsidRPr="003A7106" w:rsidRDefault="003A7106" w:rsidP="00E048B2">
            <w:pPr>
              <w:rPr>
                <w:rFonts w:eastAsia="Times New Roman"/>
              </w:rPr>
            </w:pPr>
          </w:p>
        </w:tc>
      </w:tr>
      <w:tr w:rsidR="00E048B2" w14:paraId="748B852D" w14:textId="77777777" w:rsidTr="00513DF1">
        <w:trPr>
          <w:trHeight w:val="326"/>
        </w:trPr>
        <w:tc>
          <w:tcPr>
            <w:tcW w:w="4505" w:type="dxa"/>
          </w:tcPr>
          <w:p w14:paraId="2F2F7D48" w14:textId="77777777" w:rsidR="00E048B2" w:rsidRPr="00513DF1" w:rsidRDefault="00513DF1" w:rsidP="00E048B2">
            <w:pPr>
              <w:rPr>
                <w:rFonts w:eastAsia="Times New Roman"/>
              </w:rPr>
            </w:pPr>
            <w:r w:rsidRPr="00513DF1">
              <w:rPr>
                <w:rFonts w:eastAsia="Times New Roman"/>
              </w:rPr>
              <w:t>Sensory</w:t>
            </w:r>
            <w:r>
              <w:rPr>
                <w:rFonts w:eastAsia="Times New Roman"/>
              </w:rPr>
              <w:t xml:space="preserve"> neuron</w:t>
            </w:r>
          </w:p>
        </w:tc>
        <w:tc>
          <w:tcPr>
            <w:tcW w:w="4505" w:type="dxa"/>
          </w:tcPr>
          <w:p w14:paraId="4BE610E4" w14:textId="77777777" w:rsidR="00E048B2" w:rsidRDefault="00565554" w:rsidP="00E048B2">
            <w:pPr>
              <w:rPr>
                <w:rFonts w:eastAsia="Times New Roman"/>
              </w:rPr>
            </w:pPr>
            <w:r w:rsidRPr="00565554">
              <w:rPr>
                <w:rFonts w:eastAsia="Times New Roman"/>
              </w:rPr>
              <w:t>Structures located at the end of the axon of a neuron that store and release neurotransmitters in order to allow for the transmission of information from one neuron to another.</w:t>
            </w:r>
          </w:p>
          <w:p w14:paraId="5422DD95" w14:textId="77777777" w:rsidR="003A7106" w:rsidRDefault="003A7106" w:rsidP="00E048B2">
            <w:pPr>
              <w:rPr>
                <w:rFonts w:eastAsia="Times New Roman"/>
              </w:rPr>
            </w:pPr>
          </w:p>
          <w:p w14:paraId="589B8667" w14:textId="77777777" w:rsidR="003A7106" w:rsidRDefault="003A7106" w:rsidP="00E048B2">
            <w:pPr>
              <w:rPr>
                <w:rFonts w:eastAsia="Times New Roman"/>
              </w:rPr>
            </w:pPr>
          </w:p>
          <w:p w14:paraId="617FFF1F" w14:textId="77777777" w:rsidR="003A7106" w:rsidRDefault="003A7106" w:rsidP="00E048B2">
            <w:pPr>
              <w:rPr>
                <w:rFonts w:eastAsia="Times New Roman"/>
              </w:rPr>
            </w:pPr>
          </w:p>
          <w:p w14:paraId="066B4313" w14:textId="77777777" w:rsidR="003A7106" w:rsidRDefault="003A7106" w:rsidP="00E048B2">
            <w:pPr>
              <w:rPr>
                <w:rFonts w:eastAsia="Times New Roman"/>
              </w:rPr>
            </w:pPr>
          </w:p>
          <w:p w14:paraId="5BF8D836" w14:textId="77777777" w:rsidR="003A7106" w:rsidRPr="003A7106" w:rsidRDefault="003A7106" w:rsidP="00E048B2">
            <w:pPr>
              <w:rPr>
                <w:rFonts w:eastAsia="Times New Roman"/>
              </w:rPr>
            </w:pPr>
          </w:p>
        </w:tc>
      </w:tr>
      <w:tr w:rsidR="00E048B2" w14:paraId="679A3F18" w14:textId="77777777" w:rsidTr="00E048B2">
        <w:tc>
          <w:tcPr>
            <w:tcW w:w="4505" w:type="dxa"/>
          </w:tcPr>
          <w:p w14:paraId="27810F54" w14:textId="77777777" w:rsidR="00513DF1" w:rsidRPr="00513DF1" w:rsidRDefault="00513DF1" w:rsidP="00513DF1">
            <w:pPr>
              <w:rPr>
                <w:rFonts w:eastAsia="Times New Roman"/>
              </w:rPr>
            </w:pPr>
            <w:r w:rsidRPr="00513DF1">
              <w:rPr>
                <w:rFonts w:eastAsia="Times New Roman"/>
              </w:rPr>
              <w:t>neuron</w:t>
            </w:r>
          </w:p>
          <w:p w14:paraId="1D35C649" w14:textId="77777777" w:rsidR="00E048B2" w:rsidRDefault="00E048B2" w:rsidP="00E048B2">
            <w:pPr>
              <w:rPr>
                <w:lang w:val="en-AU"/>
              </w:rPr>
            </w:pPr>
          </w:p>
        </w:tc>
        <w:tc>
          <w:tcPr>
            <w:tcW w:w="4505" w:type="dxa"/>
          </w:tcPr>
          <w:p w14:paraId="33049DE9" w14:textId="77777777" w:rsidR="00E048B2" w:rsidRDefault="00565554" w:rsidP="00E048B2">
            <w:pPr>
              <w:rPr>
                <w:rFonts w:eastAsia="Times New Roman"/>
              </w:rPr>
            </w:pPr>
            <w:r w:rsidRPr="00565554">
              <w:rPr>
                <w:rFonts w:eastAsia="Times New Roman"/>
              </w:rPr>
              <w:t>A process in which a neurotransmitter affects target cells by acting as a ‘key’ by binding to a specific receptor molecule which acts as ‘lock’.</w:t>
            </w:r>
          </w:p>
          <w:p w14:paraId="532AC0BF" w14:textId="77777777" w:rsidR="003A7106" w:rsidRDefault="003A7106" w:rsidP="00E048B2">
            <w:pPr>
              <w:rPr>
                <w:rFonts w:eastAsia="Times New Roman"/>
              </w:rPr>
            </w:pPr>
          </w:p>
          <w:p w14:paraId="2A3135B5" w14:textId="77777777" w:rsidR="003A7106" w:rsidRDefault="003A7106" w:rsidP="00E048B2">
            <w:pPr>
              <w:rPr>
                <w:rFonts w:eastAsia="Times New Roman"/>
              </w:rPr>
            </w:pPr>
          </w:p>
          <w:p w14:paraId="3CE61DD2" w14:textId="77777777" w:rsidR="003A7106" w:rsidRDefault="003A7106" w:rsidP="00E048B2">
            <w:pPr>
              <w:rPr>
                <w:rFonts w:eastAsia="Times New Roman"/>
              </w:rPr>
            </w:pPr>
          </w:p>
          <w:p w14:paraId="6312DC8D" w14:textId="77777777" w:rsidR="003A7106" w:rsidRDefault="003A7106" w:rsidP="00E048B2">
            <w:pPr>
              <w:rPr>
                <w:rFonts w:eastAsia="Times New Roman"/>
              </w:rPr>
            </w:pPr>
          </w:p>
          <w:p w14:paraId="65A3F033" w14:textId="77777777" w:rsidR="003A7106" w:rsidRDefault="003A7106" w:rsidP="00E048B2">
            <w:pPr>
              <w:rPr>
                <w:rFonts w:eastAsia="Times New Roman"/>
              </w:rPr>
            </w:pPr>
          </w:p>
          <w:p w14:paraId="5D42D2B5" w14:textId="77777777" w:rsidR="003A7106" w:rsidRPr="003A7106" w:rsidRDefault="003A7106" w:rsidP="00E048B2">
            <w:pPr>
              <w:rPr>
                <w:rFonts w:eastAsia="Times New Roman"/>
              </w:rPr>
            </w:pPr>
          </w:p>
        </w:tc>
      </w:tr>
      <w:tr w:rsidR="00E048B2" w14:paraId="7475FB59" w14:textId="77777777" w:rsidTr="00E048B2">
        <w:tc>
          <w:tcPr>
            <w:tcW w:w="4505" w:type="dxa"/>
          </w:tcPr>
          <w:p w14:paraId="237377A7" w14:textId="77777777" w:rsidR="00513DF1" w:rsidRPr="00513DF1" w:rsidRDefault="00513DF1" w:rsidP="00513DF1">
            <w:pPr>
              <w:rPr>
                <w:rFonts w:eastAsia="Times New Roman"/>
              </w:rPr>
            </w:pPr>
            <w:r w:rsidRPr="00513DF1">
              <w:rPr>
                <w:rFonts w:eastAsia="Times New Roman"/>
              </w:rPr>
              <w:t>interneuron</w:t>
            </w:r>
          </w:p>
          <w:p w14:paraId="1FC205C8" w14:textId="77777777" w:rsidR="00E048B2" w:rsidRDefault="00E048B2" w:rsidP="00E048B2">
            <w:pPr>
              <w:rPr>
                <w:lang w:val="en-AU"/>
              </w:rPr>
            </w:pPr>
          </w:p>
        </w:tc>
        <w:tc>
          <w:tcPr>
            <w:tcW w:w="4505" w:type="dxa"/>
          </w:tcPr>
          <w:p w14:paraId="71648166" w14:textId="77777777" w:rsidR="00E048B2" w:rsidRDefault="00E048B2" w:rsidP="00E048B2">
            <w:pPr>
              <w:rPr>
                <w:rFonts w:eastAsia="Times New Roman"/>
              </w:rPr>
            </w:pPr>
            <w:r w:rsidRPr="00E048B2">
              <w:rPr>
                <w:rFonts w:eastAsia="Times New Roman"/>
              </w:rPr>
              <w:t>A major division of the nervous system consisting of all the nerves outside the central nervous system that transmit sensory information inwards to the central nervous system and transmits motor messages from the brain outwards to the rest of the body.</w:t>
            </w:r>
          </w:p>
          <w:p w14:paraId="37C52BA7" w14:textId="77777777" w:rsidR="003A7106" w:rsidRDefault="003A7106" w:rsidP="00E048B2">
            <w:pPr>
              <w:rPr>
                <w:rFonts w:eastAsia="Times New Roman"/>
              </w:rPr>
            </w:pPr>
          </w:p>
          <w:p w14:paraId="22287A6A" w14:textId="77777777" w:rsidR="003A7106" w:rsidRDefault="003A7106" w:rsidP="00E048B2">
            <w:pPr>
              <w:rPr>
                <w:rFonts w:eastAsia="Times New Roman"/>
              </w:rPr>
            </w:pPr>
          </w:p>
          <w:p w14:paraId="05ECF8B2" w14:textId="77777777" w:rsidR="003A7106" w:rsidRDefault="003A7106" w:rsidP="00E048B2">
            <w:pPr>
              <w:rPr>
                <w:rFonts w:eastAsia="Times New Roman"/>
              </w:rPr>
            </w:pPr>
          </w:p>
          <w:p w14:paraId="6F0D8360" w14:textId="77777777" w:rsidR="003A7106" w:rsidRPr="003A7106" w:rsidRDefault="003A7106" w:rsidP="00E048B2">
            <w:pPr>
              <w:rPr>
                <w:rFonts w:eastAsia="Times New Roman"/>
              </w:rPr>
            </w:pPr>
          </w:p>
        </w:tc>
      </w:tr>
      <w:tr w:rsidR="00E048B2" w14:paraId="5163BEE8" w14:textId="77777777" w:rsidTr="00E048B2">
        <w:tc>
          <w:tcPr>
            <w:tcW w:w="4505" w:type="dxa"/>
          </w:tcPr>
          <w:p w14:paraId="6D3880BD" w14:textId="77777777" w:rsidR="00513DF1" w:rsidRPr="00513DF1" w:rsidRDefault="00513DF1" w:rsidP="00513DF1">
            <w:pPr>
              <w:rPr>
                <w:rFonts w:eastAsia="Times New Roman"/>
              </w:rPr>
            </w:pPr>
            <w:r w:rsidRPr="00513DF1">
              <w:rPr>
                <w:rFonts w:eastAsia="Times New Roman"/>
              </w:rPr>
              <w:t>axon</w:t>
            </w:r>
          </w:p>
          <w:p w14:paraId="2BAFB2CB" w14:textId="77777777" w:rsidR="00E048B2" w:rsidRDefault="00E048B2" w:rsidP="00E048B2">
            <w:pPr>
              <w:rPr>
                <w:lang w:val="en-AU"/>
              </w:rPr>
            </w:pPr>
          </w:p>
        </w:tc>
        <w:tc>
          <w:tcPr>
            <w:tcW w:w="4505" w:type="dxa"/>
          </w:tcPr>
          <w:p w14:paraId="0E6AF163" w14:textId="77777777" w:rsidR="00E048B2" w:rsidRDefault="00513DF1" w:rsidP="00E048B2">
            <w:pPr>
              <w:rPr>
                <w:rFonts w:eastAsia="Times New Roman"/>
              </w:rPr>
            </w:pPr>
            <w:r w:rsidRPr="00513DF1">
              <w:rPr>
                <w:rFonts w:eastAsia="Times New Roman"/>
              </w:rPr>
              <w:t>A type of neuron that sends information away from the central nervous system to muscles and glands. Also known as an efferent neuron.</w:t>
            </w:r>
          </w:p>
          <w:p w14:paraId="37BB1C10" w14:textId="77777777" w:rsidR="003A7106" w:rsidRDefault="003A7106" w:rsidP="00E048B2">
            <w:pPr>
              <w:rPr>
                <w:rFonts w:eastAsia="Times New Roman"/>
              </w:rPr>
            </w:pPr>
          </w:p>
          <w:p w14:paraId="20305507" w14:textId="77777777" w:rsidR="003A7106" w:rsidRDefault="003A7106" w:rsidP="00E048B2">
            <w:pPr>
              <w:rPr>
                <w:rFonts w:eastAsia="Times New Roman"/>
              </w:rPr>
            </w:pPr>
          </w:p>
          <w:p w14:paraId="793A9E65" w14:textId="77777777" w:rsidR="003A7106" w:rsidRDefault="003A7106" w:rsidP="00E048B2">
            <w:pPr>
              <w:rPr>
                <w:rFonts w:eastAsia="Times New Roman"/>
              </w:rPr>
            </w:pPr>
          </w:p>
          <w:p w14:paraId="58DB7303" w14:textId="77777777" w:rsidR="003A7106" w:rsidRDefault="003A7106" w:rsidP="00E048B2">
            <w:pPr>
              <w:rPr>
                <w:rFonts w:eastAsia="Times New Roman"/>
              </w:rPr>
            </w:pPr>
          </w:p>
          <w:p w14:paraId="75D830B3" w14:textId="77777777" w:rsidR="003A7106" w:rsidRDefault="003A7106" w:rsidP="00E048B2">
            <w:pPr>
              <w:rPr>
                <w:rFonts w:eastAsia="Times New Roman"/>
              </w:rPr>
            </w:pPr>
          </w:p>
          <w:p w14:paraId="01D1317A" w14:textId="77777777" w:rsidR="003A7106" w:rsidRPr="003A7106" w:rsidRDefault="003A7106" w:rsidP="00E048B2">
            <w:pPr>
              <w:rPr>
                <w:rFonts w:eastAsia="Times New Roman"/>
              </w:rPr>
            </w:pPr>
          </w:p>
        </w:tc>
      </w:tr>
      <w:tr w:rsidR="00E048B2" w14:paraId="69B448A9" w14:textId="77777777" w:rsidTr="00E048B2">
        <w:tc>
          <w:tcPr>
            <w:tcW w:w="4505" w:type="dxa"/>
          </w:tcPr>
          <w:p w14:paraId="7A9F9CDA" w14:textId="77777777" w:rsidR="003A7106" w:rsidRDefault="003A7106" w:rsidP="00513DF1">
            <w:pPr>
              <w:rPr>
                <w:rFonts w:eastAsia="Times New Roman"/>
              </w:rPr>
            </w:pPr>
          </w:p>
          <w:p w14:paraId="58514E7B" w14:textId="77777777" w:rsidR="003A7106" w:rsidRDefault="003A7106" w:rsidP="00513DF1">
            <w:pPr>
              <w:rPr>
                <w:rFonts w:eastAsia="Times New Roman"/>
              </w:rPr>
            </w:pPr>
          </w:p>
          <w:p w14:paraId="423CA51E" w14:textId="77777777" w:rsidR="003A7106" w:rsidRDefault="003A7106" w:rsidP="00513DF1">
            <w:pPr>
              <w:rPr>
                <w:rFonts w:eastAsia="Times New Roman"/>
              </w:rPr>
            </w:pPr>
          </w:p>
          <w:p w14:paraId="2B9740F9" w14:textId="77777777" w:rsidR="00513DF1" w:rsidRPr="00513DF1" w:rsidRDefault="00513DF1" w:rsidP="00513DF1">
            <w:pPr>
              <w:rPr>
                <w:rFonts w:eastAsia="Times New Roman"/>
              </w:rPr>
            </w:pPr>
            <w:r w:rsidRPr="00513DF1">
              <w:rPr>
                <w:rFonts w:eastAsia="Times New Roman"/>
              </w:rPr>
              <w:t>cell body</w:t>
            </w:r>
          </w:p>
          <w:p w14:paraId="64A45876" w14:textId="77777777" w:rsidR="00E048B2" w:rsidRDefault="00E048B2" w:rsidP="00E048B2">
            <w:pPr>
              <w:rPr>
                <w:lang w:val="en-AU"/>
              </w:rPr>
            </w:pPr>
          </w:p>
        </w:tc>
        <w:tc>
          <w:tcPr>
            <w:tcW w:w="4505" w:type="dxa"/>
          </w:tcPr>
          <w:p w14:paraId="0FE29610" w14:textId="77777777" w:rsidR="003A7106" w:rsidRDefault="003A7106" w:rsidP="00513DF1">
            <w:pPr>
              <w:rPr>
                <w:rFonts w:eastAsia="Times New Roman"/>
              </w:rPr>
            </w:pPr>
          </w:p>
          <w:p w14:paraId="02A3AC92" w14:textId="77777777" w:rsidR="003A7106" w:rsidRDefault="003A7106" w:rsidP="00513DF1">
            <w:pPr>
              <w:rPr>
                <w:rFonts w:eastAsia="Times New Roman"/>
              </w:rPr>
            </w:pPr>
          </w:p>
          <w:p w14:paraId="5C201ED3" w14:textId="77777777" w:rsidR="00E048B2" w:rsidRDefault="00513DF1" w:rsidP="00E048B2">
            <w:pPr>
              <w:rPr>
                <w:rFonts w:eastAsia="Times New Roman"/>
              </w:rPr>
            </w:pPr>
            <w:r w:rsidRPr="00513DF1">
              <w:rPr>
                <w:rFonts w:eastAsia="Times New Roman"/>
              </w:rPr>
              <w:t>A division of the autonomic nervous system that is responsible for homeostasis by countering the actions of the sympathetic nervous system once a cause of stress is no longer present, returning the body to a state of calm.</w:t>
            </w:r>
          </w:p>
          <w:p w14:paraId="574B70ED" w14:textId="77777777" w:rsidR="003A7106" w:rsidRDefault="003A7106" w:rsidP="00E048B2">
            <w:pPr>
              <w:rPr>
                <w:rFonts w:eastAsia="Times New Roman"/>
              </w:rPr>
            </w:pPr>
          </w:p>
          <w:p w14:paraId="043810A3" w14:textId="77777777" w:rsidR="003A7106" w:rsidRDefault="003A7106" w:rsidP="00E048B2">
            <w:pPr>
              <w:rPr>
                <w:rFonts w:eastAsia="Times New Roman"/>
              </w:rPr>
            </w:pPr>
          </w:p>
          <w:p w14:paraId="75E2FD33" w14:textId="77777777" w:rsidR="003A7106" w:rsidRDefault="003A7106" w:rsidP="00E048B2">
            <w:pPr>
              <w:rPr>
                <w:rFonts w:eastAsia="Times New Roman"/>
              </w:rPr>
            </w:pPr>
          </w:p>
          <w:p w14:paraId="20189261" w14:textId="77777777" w:rsidR="003A7106" w:rsidRPr="003A7106" w:rsidRDefault="003A7106" w:rsidP="00E048B2">
            <w:pPr>
              <w:rPr>
                <w:rFonts w:eastAsia="Times New Roman"/>
              </w:rPr>
            </w:pPr>
          </w:p>
        </w:tc>
      </w:tr>
      <w:tr w:rsidR="00E048B2" w14:paraId="47572753" w14:textId="77777777" w:rsidTr="00E048B2">
        <w:trPr>
          <w:trHeight w:val="256"/>
        </w:trPr>
        <w:tc>
          <w:tcPr>
            <w:tcW w:w="4505" w:type="dxa"/>
          </w:tcPr>
          <w:p w14:paraId="445468CA" w14:textId="77777777" w:rsidR="00513DF1" w:rsidRPr="00513DF1" w:rsidRDefault="00513DF1" w:rsidP="00513DF1">
            <w:pPr>
              <w:rPr>
                <w:rFonts w:eastAsia="Times New Roman"/>
              </w:rPr>
            </w:pPr>
            <w:r w:rsidRPr="00513DF1">
              <w:rPr>
                <w:rFonts w:eastAsia="Times New Roman"/>
              </w:rPr>
              <w:t>Myelin</w:t>
            </w:r>
            <w:r>
              <w:rPr>
                <w:rFonts w:eastAsia="Times New Roman"/>
              </w:rPr>
              <w:t xml:space="preserve"> </w:t>
            </w:r>
            <w:r w:rsidRPr="00513DF1">
              <w:rPr>
                <w:rFonts w:eastAsia="Times New Roman"/>
              </w:rPr>
              <w:t>sheath</w:t>
            </w:r>
          </w:p>
          <w:p w14:paraId="7544EEB6" w14:textId="77777777" w:rsidR="00513DF1" w:rsidRPr="00513DF1" w:rsidRDefault="00513DF1" w:rsidP="00513DF1">
            <w:pPr>
              <w:rPr>
                <w:rFonts w:eastAsia="Times New Roman"/>
              </w:rPr>
            </w:pPr>
          </w:p>
          <w:p w14:paraId="7086BA72" w14:textId="77777777" w:rsidR="00E048B2" w:rsidRDefault="00E048B2" w:rsidP="00E048B2">
            <w:pPr>
              <w:rPr>
                <w:lang w:val="en-AU"/>
              </w:rPr>
            </w:pPr>
          </w:p>
        </w:tc>
        <w:tc>
          <w:tcPr>
            <w:tcW w:w="4505" w:type="dxa"/>
          </w:tcPr>
          <w:p w14:paraId="7BAB8AD7" w14:textId="77777777" w:rsidR="00E048B2" w:rsidRDefault="00E048B2" w:rsidP="00E048B2">
            <w:pPr>
              <w:rPr>
                <w:rFonts w:eastAsia="Times New Roman"/>
              </w:rPr>
            </w:pPr>
            <w:r w:rsidRPr="00E048B2">
              <w:rPr>
                <w:rFonts w:eastAsia="Times New Roman"/>
              </w:rPr>
              <w:t>A type of neuron which carries signals from sensory receptors towards the central nervous system. Also known as a sensory neuron.</w:t>
            </w:r>
          </w:p>
          <w:p w14:paraId="7EFA5BCE" w14:textId="77777777" w:rsidR="003A7106" w:rsidRDefault="003A7106" w:rsidP="00E048B2">
            <w:pPr>
              <w:rPr>
                <w:rFonts w:eastAsia="Times New Roman"/>
              </w:rPr>
            </w:pPr>
          </w:p>
          <w:p w14:paraId="65A0D7DC" w14:textId="77777777" w:rsidR="003A7106" w:rsidRDefault="003A7106" w:rsidP="00E048B2">
            <w:pPr>
              <w:rPr>
                <w:rFonts w:eastAsia="Times New Roman"/>
              </w:rPr>
            </w:pPr>
          </w:p>
          <w:p w14:paraId="6685EDA8" w14:textId="77777777" w:rsidR="003A7106" w:rsidRDefault="003A7106" w:rsidP="00E048B2">
            <w:pPr>
              <w:rPr>
                <w:rFonts w:eastAsia="Times New Roman"/>
              </w:rPr>
            </w:pPr>
          </w:p>
          <w:p w14:paraId="3AFB44F6" w14:textId="77777777" w:rsidR="003A7106" w:rsidRDefault="003A7106" w:rsidP="00E048B2">
            <w:pPr>
              <w:rPr>
                <w:rFonts w:eastAsia="Times New Roman"/>
              </w:rPr>
            </w:pPr>
          </w:p>
          <w:p w14:paraId="54915FAB" w14:textId="77777777" w:rsidR="003A7106" w:rsidRDefault="003A7106" w:rsidP="00E048B2">
            <w:pPr>
              <w:rPr>
                <w:rFonts w:eastAsia="Times New Roman"/>
              </w:rPr>
            </w:pPr>
          </w:p>
          <w:p w14:paraId="680FF5D7" w14:textId="77777777" w:rsidR="003A7106" w:rsidRPr="003A7106" w:rsidRDefault="003A7106" w:rsidP="00E048B2">
            <w:pPr>
              <w:rPr>
                <w:rFonts w:eastAsia="Times New Roman"/>
              </w:rPr>
            </w:pPr>
          </w:p>
        </w:tc>
      </w:tr>
      <w:tr w:rsidR="00513DF1" w14:paraId="7C44DC0E" w14:textId="77777777" w:rsidTr="00513DF1">
        <w:tc>
          <w:tcPr>
            <w:tcW w:w="4505" w:type="dxa"/>
          </w:tcPr>
          <w:p w14:paraId="758C7C68" w14:textId="77777777" w:rsidR="00513DF1" w:rsidRPr="00513DF1" w:rsidRDefault="00513DF1" w:rsidP="00513DF1">
            <w:pPr>
              <w:rPr>
                <w:rFonts w:eastAsia="Times New Roman"/>
              </w:rPr>
            </w:pPr>
            <w:r w:rsidRPr="00513DF1">
              <w:rPr>
                <w:rFonts w:eastAsia="Times New Roman"/>
              </w:rPr>
              <w:t>receptor site</w:t>
            </w:r>
          </w:p>
          <w:p w14:paraId="298D9925" w14:textId="77777777" w:rsidR="00513DF1" w:rsidRDefault="00513DF1" w:rsidP="00E048B2">
            <w:pPr>
              <w:rPr>
                <w:lang w:val="en-AU"/>
              </w:rPr>
            </w:pPr>
          </w:p>
        </w:tc>
        <w:tc>
          <w:tcPr>
            <w:tcW w:w="4505" w:type="dxa"/>
          </w:tcPr>
          <w:p w14:paraId="3838E18E" w14:textId="77777777" w:rsidR="00565554" w:rsidRPr="00565554" w:rsidRDefault="00565554" w:rsidP="00565554">
            <w:pPr>
              <w:rPr>
                <w:rFonts w:eastAsia="Times New Roman"/>
              </w:rPr>
            </w:pPr>
            <w:r w:rsidRPr="00565554">
              <w:rPr>
                <w:rFonts w:eastAsia="Times New Roman"/>
              </w:rPr>
              <w:t>A gap between the axon terminal of one neuron and the dendrite of another where neurotransmitters are released to enable communication between the two neurons.</w:t>
            </w:r>
          </w:p>
          <w:p w14:paraId="7931D881" w14:textId="77777777" w:rsidR="00513DF1" w:rsidRDefault="00513DF1" w:rsidP="00E048B2">
            <w:pPr>
              <w:rPr>
                <w:lang w:val="en-AU"/>
              </w:rPr>
            </w:pPr>
          </w:p>
          <w:p w14:paraId="084BB77D" w14:textId="77777777" w:rsidR="003A7106" w:rsidRDefault="003A7106" w:rsidP="00E048B2">
            <w:pPr>
              <w:rPr>
                <w:lang w:val="en-AU"/>
              </w:rPr>
            </w:pPr>
          </w:p>
          <w:p w14:paraId="5BCAFC2B" w14:textId="77777777" w:rsidR="003A7106" w:rsidRDefault="003A7106" w:rsidP="00E048B2">
            <w:pPr>
              <w:rPr>
                <w:lang w:val="en-AU"/>
              </w:rPr>
            </w:pPr>
          </w:p>
          <w:p w14:paraId="1538DB96" w14:textId="77777777" w:rsidR="003A7106" w:rsidRDefault="003A7106" w:rsidP="00E048B2">
            <w:pPr>
              <w:rPr>
                <w:lang w:val="en-AU"/>
              </w:rPr>
            </w:pPr>
          </w:p>
          <w:p w14:paraId="414CB46D" w14:textId="77777777" w:rsidR="003A7106" w:rsidRDefault="003A7106" w:rsidP="00E048B2">
            <w:pPr>
              <w:rPr>
                <w:lang w:val="en-AU"/>
              </w:rPr>
            </w:pPr>
          </w:p>
          <w:p w14:paraId="36B29682" w14:textId="77777777" w:rsidR="003A7106" w:rsidRDefault="003A7106" w:rsidP="00E048B2">
            <w:pPr>
              <w:rPr>
                <w:lang w:val="en-AU"/>
              </w:rPr>
            </w:pPr>
          </w:p>
        </w:tc>
      </w:tr>
      <w:tr w:rsidR="00513DF1" w14:paraId="7E2A3110" w14:textId="77777777" w:rsidTr="00513DF1">
        <w:tc>
          <w:tcPr>
            <w:tcW w:w="4505" w:type="dxa"/>
          </w:tcPr>
          <w:p w14:paraId="78BAF553" w14:textId="77777777" w:rsidR="00513DF1" w:rsidRPr="00513DF1" w:rsidRDefault="00513DF1" w:rsidP="00513DF1">
            <w:pPr>
              <w:rPr>
                <w:rFonts w:eastAsia="Times New Roman"/>
              </w:rPr>
            </w:pPr>
            <w:r w:rsidRPr="00513DF1">
              <w:rPr>
                <w:rFonts w:eastAsia="Times New Roman"/>
              </w:rPr>
              <w:t>dendrites</w:t>
            </w:r>
          </w:p>
          <w:p w14:paraId="37627540" w14:textId="77777777" w:rsidR="00513DF1" w:rsidRDefault="00513DF1" w:rsidP="00E048B2">
            <w:pPr>
              <w:rPr>
                <w:lang w:val="en-AU"/>
              </w:rPr>
            </w:pPr>
          </w:p>
        </w:tc>
        <w:tc>
          <w:tcPr>
            <w:tcW w:w="4505" w:type="dxa"/>
          </w:tcPr>
          <w:p w14:paraId="5738FB14" w14:textId="77777777" w:rsidR="00565554" w:rsidRPr="00565554" w:rsidRDefault="00565554" w:rsidP="00565554">
            <w:pPr>
              <w:rPr>
                <w:rFonts w:eastAsia="Times New Roman"/>
              </w:rPr>
            </w:pPr>
            <w:r w:rsidRPr="00565554">
              <w:rPr>
                <w:rFonts w:eastAsia="Times New Roman"/>
              </w:rPr>
              <w:t>A neuron on the receiving end of a synapse (‘postsynaptic’ meaning ‘after the synapse’). Also known as a ‘receiver neuron’.</w:t>
            </w:r>
          </w:p>
          <w:p w14:paraId="40051E82" w14:textId="77777777" w:rsidR="00513DF1" w:rsidRDefault="00513DF1" w:rsidP="00E048B2">
            <w:pPr>
              <w:rPr>
                <w:lang w:val="en-AU"/>
              </w:rPr>
            </w:pPr>
          </w:p>
          <w:p w14:paraId="1F703ED0" w14:textId="77777777" w:rsidR="003A7106" w:rsidRDefault="003A7106" w:rsidP="00E048B2">
            <w:pPr>
              <w:rPr>
                <w:lang w:val="en-AU"/>
              </w:rPr>
            </w:pPr>
          </w:p>
          <w:p w14:paraId="30268662" w14:textId="77777777" w:rsidR="003A7106" w:rsidRDefault="003A7106" w:rsidP="00E048B2">
            <w:pPr>
              <w:rPr>
                <w:lang w:val="en-AU"/>
              </w:rPr>
            </w:pPr>
          </w:p>
          <w:p w14:paraId="50FE28C1" w14:textId="77777777" w:rsidR="003A7106" w:rsidRDefault="003A7106" w:rsidP="00E048B2">
            <w:pPr>
              <w:rPr>
                <w:lang w:val="en-AU"/>
              </w:rPr>
            </w:pPr>
          </w:p>
          <w:p w14:paraId="416E5512" w14:textId="77777777" w:rsidR="003A7106" w:rsidRDefault="003A7106" w:rsidP="00E048B2">
            <w:pPr>
              <w:rPr>
                <w:lang w:val="en-AU"/>
              </w:rPr>
            </w:pPr>
          </w:p>
          <w:p w14:paraId="40C26F07" w14:textId="77777777" w:rsidR="003A7106" w:rsidRDefault="003A7106" w:rsidP="00E048B2">
            <w:pPr>
              <w:rPr>
                <w:lang w:val="en-AU"/>
              </w:rPr>
            </w:pPr>
          </w:p>
        </w:tc>
      </w:tr>
      <w:tr w:rsidR="00513DF1" w14:paraId="5FDFA875" w14:textId="77777777" w:rsidTr="00565554">
        <w:trPr>
          <w:trHeight w:val="1430"/>
        </w:trPr>
        <w:tc>
          <w:tcPr>
            <w:tcW w:w="4505" w:type="dxa"/>
          </w:tcPr>
          <w:p w14:paraId="33A924A1" w14:textId="77777777" w:rsidR="00513DF1" w:rsidRPr="00513DF1" w:rsidRDefault="00513DF1" w:rsidP="00513DF1">
            <w:pPr>
              <w:rPr>
                <w:rFonts w:eastAsia="Times New Roman"/>
              </w:rPr>
            </w:pPr>
            <w:r w:rsidRPr="00513DF1">
              <w:rPr>
                <w:rFonts w:eastAsia="Times New Roman"/>
              </w:rPr>
              <w:t>Axon</w:t>
            </w:r>
            <w:r>
              <w:rPr>
                <w:rFonts w:eastAsia="Times New Roman"/>
              </w:rPr>
              <w:t xml:space="preserve"> terminals</w:t>
            </w:r>
          </w:p>
          <w:p w14:paraId="7AEF0B07" w14:textId="77777777" w:rsidR="00513DF1" w:rsidRDefault="00513DF1" w:rsidP="00E048B2">
            <w:pPr>
              <w:rPr>
                <w:lang w:val="en-AU"/>
              </w:rPr>
            </w:pPr>
          </w:p>
        </w:tc>
        <w:tc>
          <w:tcPr>
            <w:tcW w:w="4505" w:type="dxa"/>
          </w:tcPr>
          <w:p w14:paraId="3F8703E1" w14:textId="77777777" w:rsidR="00513DF1" w:rsidRPr="00513DF1" w:rsidRDefault="00513DF1" w:rsidP="00513DF1">
            <w:pPr>
              <w:rPr>
                <w:rFonts w:eastAsia="Times New Roman"/>
              </w:rPr>
            </w:pPr>
            <w:r w:rsidRPr="00513DF1">
              <w:rPr>
                <w:rFonts w:eastAsia="Times New Roman"/>
              </w:rPr>
              <w:t>A protein molecule found on the dendrites of neurons that receives chemical signals from neurotransmitters through a binding process similar to fitting a key into a lock.</w:t>
            </w:r>
          </w:p>
          <w:p w14:paraId="39AC9DCA" w14:textId="77777777" w:rsidR="00513DF1" w:rsidRDefault="00513DF1" w:rsidP="00E048B2">
            <w:pPr>
              <w:rPr>
                <w:lang w:val="en-AU"/>
              </w:rPr>
            </w:pPr>
          </w:p>
          <w:p w14:paraId="2E2E1A10" w14:textId="77777777" w:rsidR="003A7106" w:rsidRDefault="003A7106" w:rsidP="00E048B2">
            <w:pPr>
              <w:rPr>
                <w:lang w:val="en-AU"/>
              </w:rPr>
            </w:pPr>
          </w:p>
          <w:p w14:paraId="39AA9CD2" w14:textId="77777777" w:rsidR="003A7106" w:rsidRDefault="003A7106" w:rsidP="00E048B2">
            <w:pPr>
              <w:rPr>
                <w:lang w:val="en-AU"/>
              </w:rPr>
            </w:pPr>
          </w:p>
          <w:p w14:paraId="614F094A" w14:textId="77777777" w:rsidR="003A7106" w:rsidRDefault="003A7106" w:rsidP="00E048B2">
            <w:pPr>
              <w:rPr>
                <w:lang w:val="en-AU"/>
              </w:rPr>
            </w:pPr>
          </w:p>
          <w:p w14:paraId="30245664" w14:textId="77777777" w:rsidR="003A7106" w:rsidRDefault="003A7106" w:rsidP="00E048B2">
            <w:pPr>
              <w:rPr>
                <w:lang w:val="en-AU"/>
              </w:rPr>
            </w:pPr>
          </w:p>
          <w:p w14:paraId="7D13137D" w14:textId="77777777" w:rsidR="003A7106" w:rsidRDefault="003A7106" w:rsidP="00E048B2">
            <w:pPr>
              <w:rPr>
                <w:lang w:val="en-AU"/>
              </w:rPr>
            </w:pPr>
          </w:p>
        </w:tc>
      </w:tr>
      <w:tr w:rsidR="00513DF1" w14:paraId="7CCFED0F" w14:textId="77777777" w:rsidTr="00513DF1">
        <w:tc>
          <w:tcPr>
            <w:tcW w:w="4505" w:type="dxa"/>
          </w:tcPr>
          <w:p w14:paraId="224E68B2" w14:textId="77777777" w:rsidR="003A7106" w:rsidRDefault="003A7106" w:rsidP="00E048B2">
            <w:pPr>
              <w:rPr>
                <w:rFonts w:eastAsia="Times New Roman"/>
              </w:rPr>
            </w:pPr>
          </w:p>
          <w:p w14:paraId="3513467D" w14:textId="77777777" w:rsidR="003A7106" w:rsidRDefault="003A7106" w:rsidP="00E048B2">
            <w:pPr>
              <w:rPr>
                <w:rFonts w:eastAsia="Times New Roman"/>
              </w:rPr>
            </w:pPr>
          </w:p>
          <w:p w14:paraId="3F83EA60" w14:textId="77777777" w:rsidR="003A7106" w:rsidRDefault="003A7106" w:rsidP="00E048B2">
            <w:pPr>
              <w:rPr>
                <w:rFonts w:eastAsia="Times New Roman"/>
              </w:rPr>
            </w:pPr>
          </w:p>
          <w:p w14:paraId="42C32ADC" w14:textId="77777777" w:rsidR="00513DF1" w:rsidRPr="00565554" w:rsidRDefault="00565554" w:rsidP="00E048B2">
            <w:pPr>
              <w:rPr>
                <w:rFonts w:eastAsia="Times New Roman"/>
              </w:rPr>
            </w:pPr>
            <w:r w:rsidRPr="00565554">
              <w:rPr>
                <w:rFonts w:eastAsia="Times New Roman"/>
              </w:rPr>
              <w:t>Action</w:t>
            </w:r>
            <w:r>
              <w:rPr>
                <w:rFonts w:eastAsia="Times New Roman"/>
              </w:rPr>
              <w:t xml:space="preserve"> potential</w:t>
            </w:r>
          </w:p>
        </w:tc>
        <w:tc>
          <w:tcPr>
            <w:tcW w:w="4505" w:type="dxa"/>
          </w:tcPr>
          <w:p w14:paraId="5450066C" w14:textId="77777777" w:rsidR="003A7106" w:rsidRDefault="003A7106" w:rsidP="00565554">
            <w:pPr>
              <w:rPr>
                <w:rFonts w:eastAsia="Times New Roman"/>
              </w:rPr>
            </w:pPr>
          </w:p>
          <w:p w14:paraId="1D134889" w14:textId="77777777" w:rsidR="003A7106" w:rsidRDefault="003A7106" w:rsidP="00565554">
            <w:pPr>
              <w:rPr>
                <w:rFonts w:eastAsia="Times New Roman"/>
              </w:rPr>
            </w:pPr>
          </w:p>
          <w:p w14:paraId="07D26772" w14:textId="77777777" w:rsidR="00565554" w:rsidRPr="00565554" w:rsidRDefault="00565554" w:rsidP="00565554">
            <w:pPr>
              <w:rPr>
                <w:rFonts w:eastAsia="Times New Roman"/>
              </w:rPr>
            </w:pPr>
            <w:r w:rsidRPr="00565554">
              <w:rPr>
                <w:rFonts w:eastAsia="Times New Roman"/>
              </w:rPr>
              <w:t>A neurotransmitter that causes a neuron to fire and hence stimulates a response.</w:t>
            </w:r>
          </w:p>
          <w:p w14:paraId="2DD73251" w14:textId="77777777" w:rsidR="00513DF1" w:rsidRDefault="00513DF1" w:rsidP="00E048B2">
            <w:pPr>
              <w:rPr>
                <w:lang w:val="en-AU"/>
              </w:rPr>
            </w:pPr>
          </w:p>
          <w:p w14:paraId="33B22638" w14:textId="77777777" w:rsidR="003A7106" w:rsidRDefault="003A7106" w:rsidP="00E048B2">
            <w:pPr>
              <w:rPr>
                <w:lang w:val="en-AU"/>
              </w:rPr>
            </w:pPr>
          </w:p>
          <w:p w14:paraId="5470EF2F" w14:textId="77777777" w:rsidR="003A7106" w:rsidRDefault="003A7106" w:rsidP="00E048B2">
            <w:pPr>
              <w:rPr>
                <w:lang w:val="en-AU"/>
              </w:rPr>
            </w:pPr>
          </w:p>
          <w:p w14:paraId="0B94CACC" w14:textId="77777777" w:rsidR="003A7106" w:rsidRDefault="003A7106" w:rsidP="00E048B2">
            <w:pPr>
              <w:rPr>
                <w:lang w:val="en-AU"/>
              </w:rPr>
            </w:pPr>
          </w:p>
          <w:p w14:paraId="6634BD16" w14:textId="77777777" w:rsidR="003A7106" w:rsidRDefault="003A7106" w:rsidP="00E048B2">
            <w:pPr>
              <w:rPr>
                <w:lang w:val="en-AU"/>
              </w:rPr>
            </w:pPr>
          </w:p>
          <w:p w14:paraId="1046F20D" w14:textId="77777777" w:rsidR="003A7106" w:rsidRDefault="003A7106" w:rsidP="00E048B2">
            <w:pPr>
              <w:rPr>
                <w:lang w:val="en-AU"/>
              </w:rPr>
            </w:pPr>
          </w:p>
          <w:p w14:paraId="0CC09645" w14:textId="77777777" w:rsidR="003A7106" w:rsidRDefault="003A7106" w:rsidP="00E048B2">
            <w:pPr>
              <w:rPr>
                <w:lang w:val="en-AU"/>
              </w:rPr>
            </w:pPr>
          </w:p>
          <w:p w14:paraId="53519BB9" w14:textId="77777777" w:rsidR="003A7106" w:rsidRDefault="003A7106" w:rsidP="00E048B2">
            <w:pPr>
              <w:rPr>
                <w:lang w:val="en-AU"/>
              </w:rPr>
            </w:pPr>
          </w:p>
        </w:tc>
      </w:tr>
      <w:tr w:rsidR="00513DF1" w14:paraId="596712AF" w14:textId="77777777" w:rsidTr="00513DF1">
        <w:tc>
          <w:tcPr>
            <w:tcW w:w="4505" w:type="dxa"/>
          </w:tcPr>
          <w:p w14:paraId="4FC64505" w14:textId="77777777" w:rsidR="00513DF1" w:rsidRPr="00565554" w:rsidRDefault="00565554" w:rsidP="00E048B2">
            <w:pPr>
              <w:rPr>
                <w:rFonts w:eastAsia="Times New Roman"/>
              </w:rPr>
            </w:pPr>
            <w:r w:rsidRPr="00565554">
              <w:rPr>
                <w:rFonts w:eastAsia="Times New Roman"/>
              </w:rPr>
              <w:t>Inhibitory</w:t>
            </w:r>
            <w:r>
              <w:rPr>
                <w:rFonts w:eastAsia="Times New Roman"/>
              </w:rPr>
              <w:t xml:space="preserve"> effect</w:t>
            </w:r>
          </w:p>
        </w:tc>
        <w:tc>
          <w:tcPr>
            <w:tcW w:w="4505" w:type="dxa"/>
          </w:tcPr>
          <w:p w14:paraId="0452B24D" w14:textId="77777777" w:rsidR="003A7106" w:rsidRDefault="00513DF1" w:rsidP="00E048B2">
            <w:pPr>
              <w:rPr>
                <w:rFonts w:eastAsia="Times New Roman"/>
              </w:rPr>
            </w:pPr>
            <w:r w:rsidRPr="00513DF1">
              <w:rPr>
                <w:rFonts w:eastAsia="Times New Roman"/>
              </w:rPr>
              <w:t>A type of neuron that sends information from sensory receptors, such as the skin, eyes, nose, tongue or ears, towards the central nervous system. Also known as an afferent neuron.</w:t>
            </w:r>
          </w:p>
          <w:p w14:paraId="738EF382" w14:textId="77777777" w:rsidR="003A7106" w:rsidRDefault="003A7106" w:rsidP="00E048B2">
            <w:pPr>
              <w:rPr>
                <w:rFonts w:eastAsia="Times New Roman"/>
              </w:rPr>
            </w:pPr>
          </w:p>
          <w:p w14:paraId="4E20C3A1" w14:textId="77777777" w:rsidR="003A7106" w:rsidRDefault="003A7106" w:rsidP="00E048B2">
            <w:pPr>
              <w:rPr>
                <w:rFonts w:eastAsia="Times New Roman"/>
              </w:rPr>
            </w:pPr>
          </w:p>
          <w:p w14:paraId="59FDC5A3" w14:textId="77777777" w:rsidR="003A7106" w:rsidRDefault="003A7106" w:rsidP="00E048B2">
            <w:pPr>
              <w:rPr>
                <w:rFonts w:eastAsia="Times New Roman"/>
              </w:rPr>
            </w:pPr>
          </w:p>
          <w:p w14:paraId="7793E95C" w14:textId="77777777" w:rsidR="003A7106" w:rsidRDefault="003A7106" w:rsidP="00E048B2">
            <w:pPr>
              <w:rPr>
                <w:rFonts w:eastAsia="Times New Roman"/>
              </w:rPr>
            </w:pPr>
          </w:p>
          <w:p w14:paraId="006C64E3" w14:textId="77777777" w:rsidR="003A7106" w:rsidRPr="003A7106" w:rsidRDefault="003A7106" w:rsidP="00E048B2">
            <w:pPr>
              <w:rPr>
                <w:rFonts w:eastAsia="Times New Roman"/>
              </w:rPr>
            </w:pPr>
          </w:p>
        </w:tc>
      </w:tr>
      <w:tr w:rsidR="00513DF1" w14:paraId="08FC5576" w14:textId="77777777" w:rsidTr="00513DF1">
        <w:tc>
          <w:tcPr>
            <w:tcW w:w="4505" w:type="dxa"/>
          </w:tcPr>
          <w:p w14:paraId="6244A295" w14:textId="77777777" w:rsidR="00513DF1" w:rsidRPr="00565554" w:rsidRDefault="00565554" w:rsidP="00E048B2">
            <w:pPr>
              <w:rPr>
                <w:rFonts w:eastAsia="Times New Roman"/>
              </w:rPr>
            </w:pPr>
            <w:r w:rsidRPr="00565554">
              <w:rPr>
                <w:rFonts w:eastAsia="Times New Roman"/>
              </w:rPr>
              <w:t>Postsynaptic</w:t>
            </w:r>
            <w:r>
              <w:rPr>
                <w:rFonts w:eastAsia="Times New Roman"/>
              </w:rPr>
              <w:t xml:space="preserve"> neuron</w:t>
            </w:r>
          </w:p>
        </w:tc>
        <w:tc>
          <w:tcPr>
            <w:tcW w:w="4505" w:type="dxa"/>
          </w:tcPr>
          <w:p w14:paraId="7E1E1FB7" w14:textId="77777777" w:rsidR="00513DF1" w:rsidRDefault="00565554" w:rsidP="00E048B2">
            <w:pPr>
              <w:rPr>
                <w:rFonts w:eastAsia="Times New Roman"/>
              </w:rPr>
            </w:pPr>
            <w:r w:rsidRPr="00565554">
              <w:rPr>
                <w:rFonts w:eastAsia="Times New Roman"/>
              </w:rPr>
              <w:t>A neurotransmitter effect that stimulates a receiving neuron to generate an action potential.</w:t>
            </w:r>
          </w:p>
          <w:p w14:paraId="64B3BDC4" w14:textId="77777777" w:rsidR="003A7106" w:rsidRDefault="003A7106" w:rsidP="00E048B2">
            <w:pPr>
              <w:rPr>
                <w:rFonts w:eastAsia="Times New Roman"/>
              </w:rPr>
            </w:pPr>
          </w:p>
          <w:p w14:paraId="5E840602" w14:textId="77777777" w:rsidR="003A7106" w:rsidRDefault="003A7106" w:rsidP="00E048B2">
            <w:pPr>
              <w:rPr>
                <w:rFonts w:eastAsia="Times New Roman"/>
              </w:rPr>
            </w:pPr>
          </w:p>
          <w:p w14:paraId="09E75398" w14:textId="77777777" w:rsidR="003A7106" w:rsidRDefault="003A7106" w:rsidP="00E048B2">
            <w:pPr>
              <w:rPr>
                <w:rFonts w:eastAsia="Times New Roman"/>
              </w:rPr>
            </w:pPr>
          </w:p>
          <w:p w14:paraId="0A7EB208" w14:textId="77777777" w:rsidR="003A7106" w:rsidRDefault="003A7106" w:rsidP="00E048B2">
            <w:pPr>
              <w:rPr>
                <w:rFonts w:eastAsia="Times New Roman"/>
              </w:rPr>
            </w:pPr>
          </w:p>
          <w:p w14:paraId="39809F25" w14:textId="77777777" w:rsidR="003A7106" w:rsidRDefault="003A7106" w:rsidP="00E048B2">
            <w:pPr>
              <w:rPr>
                <w:rFonts w:eastAsia="Times New Roman"/>
              </w:rPr>
            </w:pPr>
          </w:p>
          <w:p w14:paraId="166617CD" w14:textId="77777777" w:rsidR="003A7106" w:rsidRDefault="003A7106" w:rsidP="00E048B2">
            <w:pPr>
              <w:rPr>
                <w:rFonts w:eastAsia="Times New Roman"/>
              </w:rPr>
            </w:pPr>
          </w:p>
          <w:p w14:paraId="65ABC047" w14:textId="77777777" w:rsidR="003A7106" w:rsidRPr="003A7106" w:rsidRDefault="003A7106" w:rsidP="00E048B2">
            <w:pPr>
              <w:rPr>
                <w:rFonts w:eastAsia="Times New Roman"/>
              </w:rPr>
            </w:pPr>
          </w:p>
        </w:tc>
      </w:tr>
      <w:tr w:rsidR="00513DF1" w14:paraId="3765AB2B" w14:textId="77777777" w:rsidTr="00513DF1">
        <w:tc>
          <w:tcPr>
            <w:tcW w:w="4505" w:type="dxa"/>
          </w:tcPr>
          <w:p w14:paraId="53675866" w14:textId="77777777" w:rsidR="00565554" w:rsidRPr="00565554" w:rsidRDefault="00565554" w:rsidP="00565554">
            <w:pPr>
              <w:rPr>
                <w:rFonts w:eastAsia="Times New Roman"/>
              </w:rPr>
            </w:pPr>
            <w:r w:rsidRPr="00565554">
              <w:rPr>
                <w:rFonts w:eastAsia="Times New Roman"/>
              </w:rPr>
              <w:t>receptor site</w:t>
            </w:r>
          </w:p>
          <w:p w14:paraId="3EB7144D" w14:textId="77777777" w:rsidR="00513DF1" w:rsidRDefault="00513DF1" w:rsidP="00E048B2">
            <w:pPr>
              <w:rPr>
                <w:lang w:val="en-AU"/>
              </w:rPr>
            </w:pPr>
          </w:p>
        </w:tc>
        <w:tc>
          <w:tcPr>
            <w:tcW w:w="4505" w:type="dxa"/>
          </w:tcPr>
          <w:p w14:paraId="1092A03F" w14:textId="77777777" w:rsidR="00513DF1" w:rsidRDefault="00513DF1" w:rsidP="00E048B2">
            <w:pPr>
              <w:rPr>
                <w:rFonts w:eastAsia="Times New Roman"/>
              </w:rPr>
            </w:pPr>
            <w:r w:rsidRPr="00513DF1">
              <w:rPr>
                <w:rFonts w:eastAsia="Times New Roman"/>
              </w:rPr>
              <w:t>The maintenance of a relatively stable internal environment through automatic day to day bodily functions. Examples of aspects of the body maintained by homeostasis are body temperature, normal digestion and breathing.</w:t>
            </w:r>
          </w:p>
          <w:p w14:paraId="641A554B" w14:textId="77777777" w:rsidR="003A7106" w:rsidRDefault="003A7106" w:rsidP="00E048B2">
            <w:pPr>
              <w:rPr>
                <w:rFonts w:eastAsia="Times New Roman"/>
              </w:rPr>
            </w:pPr>
          </w:p>
          <w:p w14:paraId="6147183A" w14:textId="77777777" w:rsidR="003A7106" w:rsidRDefault="003A7106" w:rsidP="00E048B2">
            <w:pPr>
              <w:rPr>
                <w:rFonts w:eastAsia="Times New Roman"/>
              </w:rPr>
            </w:pPr>
          </w:p>
          <w:p w14:paraId="7F795E2E" w14:textId="77777777" w:rsidR="003A7106" w:rsidRDefault="003A7106" w:rsidP="00E048B2">
            <w:pPr>
              <w:rPr>
                <w:rFonts w:eastAsia="Times New Roman"/>
              </w:rPr>
            </w:pPr>
          </w:p>
          <w:p w14:paraId="6E1F073D" w14:textId="77777777" w:rsidR="003A7106" w:rsidRPr="003A7106" w:rsidRDefault="003A7106" w:rsidP="00E048B2">
            <w:pPr>
              <w:rPr>
                <w:rFonts w:eastAsia="Times New Roman"/>
              </w:rPr>
            </w:pPr>
          </w:p>
        </w:tc>
      </w:tr>
      <w:tr w:rsidR="00513DF1" w14:paraId="6DF27289" w14:textId="77777777" w:rsidTr="00513DF1">
        <w:tc>
          <w:tcPr>
            <w:tcW w:w="4505" w:type="dxa"/>
          </w:tcPr>
          <w:p w14:paraId="52645BC6" w14:textId="77777777" w:rsidR="00513DF1" w:rsidRPr="00565554" w:rsidRDefault="00565554" w:rsidP="00E048B2">
            <w:pPr>
              <w:rPr>
                <w:rFonts w:eastAsia="Times New Roman"/>
              </w:rPr>
            </w:pPr>
            <w:r w:rsidRPr="00565554">
              <w:rPr>
                <w:rFonts w:eastAsia="Times New Roman"/>
              </w:rPr>
              <w:t>Excitatory</w:t>
            </w:r>
            <w:r>
              <w:rPr>
                <w:rFonts w:eastAsia="Times New Roman"/>
              </w:rPr>
              <w:t xml:space="preserve"> effect</w:t>
            </w:r>
          </w:p>
        </w:tc>
        <w:tc>
          <w:tcPr>
            <w:tcW w:w="4505" w:type="dxa"/>
          </w:tcPr>
          <w:p w14:paraId="6F219BE2" w14:textId="77777777" w:rsidR="00513DF1" w:rsidRDefault="00565554" w:rsidP="00E048B2">
            <w:pPr>
              <w:rPr>
                <w:rFonts w:eastAsia="Times New Roman"/>
              </w:rPr>
            </w:pPr>
            <w:r w:rsidRPr="00565554">
              <w:rPr>
                <w:rFonts w:eastAsia="Times New Roman"/>
              </w:rPr>
              <w:t>A single tube-like, fluid-filled structure of a neuron that carries a neural impulse away from the cell body towards the axon terminals.</w:t>
            </w:r>
          </w:p>
          <w:p w14:paraId="77662EF3" w14:textId="77777777" w:rsidR="003A7106" w:rsidRDefault="003A7106" w:rsidP="00E048B2">
            <w:pPr>
              <w:rPr>
                <w:rFonts w:eastAsia="Times New Roman"/>
              </w:rPr>
            </w:pPr>
          </w:p>
          <w:p w14:paraId="2624183D" w14:textId="77777777" w:rsidR="003A7106" w:rsidRDefault="003A7106" w:rsidP="00E048B2">
            <w:pPr>
              <w:rPr>
                <w:rFonts w:eastAsia="Times New Roman"/>
              </w:rPr>
            </w:pPr>
          </w:p>
          <w:p w14:paraId="51C2AEA8" w14:textId="77777777" w:rsidR="003A7106" w:rsidRDefault="003A7106" w:rsidP="00E048B2">
            <w:pPr>
              <w:rPr>
                <w:rFonts w:eastAsia="Times New Roman"/>
              </w:rPr>
            </w:pPr>
          </w:p>
          <w:p w14:paraId="34B33C59" w14:textId="77777777" w:rsidR="003A7106" w:rsidRDefault="003A7106" w:rsidP="00E048B2">
            <w:pPr>
              <w:rPr>
                <w:rFonts w:eastAsia="Times New Roman"/>
              </w:rPr>
            </w:pPr>
          </w:p>
          <w:p w14:paraId="5B1EE996" w14:textId="77777777" w:rsidR="003A7106" w:rsidRDefault="003A7106" w:rsidP="00E048B2">
            <w:pPr>
              <w:rPr>
                <w:rFonts w:eastAsia="Times New Roman"/>
              </w:rPr>
            </w:pPr>
          </w:p>
          <w:p w14:paraId="4BF415BB" w14:textId="77777777" w:rsidR="003A7106" w:rsidRPr="003A7106" w:rsidRDefault="003A7106" w:rsidP="00E048B2">
            <w:pPr>
              <w:rPr>
                <w:rFonts w:eastAsia="Times New Roman"/>
              </w:rPr>
            </w:pPr>
          </w:p>
        </w:tc>
      </w:tr>
      <w:tr w:rsidR="00513DF1" w14:paraId="53A9923A" w14:textId="77777777" w:rsidTr="00513DF1">
        <w:tc>
          <w:tcPr>
            <w:tcW w:w="4505" w:type="dxa"/>
          </w:tcPr>
          <w:p w14:paraId="0920D62D" w14:textId="77777777" w:rsidR="003A7106" w:rsidRDefault="003A7106" w:rsidP="00565554">
            <w:pPr>
              <w:rPr>
                <w:rFonts w:eastAsia="Times New Roman"/>
              </w:rPr>
            </w:pPr>
          </w:p>
          <w:p w14:paraId="4BC53F1C" w14:textId="77777777" w:rsidR="003A7106" w:rsidRDefault="003A7106" w:rsidP="00565554">
            <w:pPr>
              <w:rPr>
                <w:rFonts w:eastAsia="Times New Roman"/>
              </w:rPr>
            </w:pPr>
          </w:p>
          <w:p w14:paraId="6912E8F1" w14:textId="77777777" w:rsidR="003A7106" w:rsidRDefault="003A7106" w:rsidP="00565554">
            <w:pPr>
              <w:rPr>
                <w:rFonts w:eastAsia="Times New Roman"/>
              </w:rPr>
            </w:pPr>
          </w:p>
          <w:p w14:paraId="157F423D" w14:textId="77777777" w:rsidR="00565554" w:rsidRPr="00565554" w:rsidRDefault="00565554" w:rsidP="00565554">
            <w:pPr>
              <w:rPr>
                <w:rFonts w:eastAsia="Times New Roman"/>
              </w:rPr>
            </w:pPr>
            <w:r w:rsidRPr="00565554">
              <w:rPr>
                <w:rFonts w:eastAsia="Times New Roman"/>
              </w:rPr>
              <w:t>neurotransmitters</w:t>
            </w:r>
          </w:p>
          <w:p w14:paraId="4E1CEC16" w14:textId="77777777" w:rsidR="00513DF1" w:rsidRDefault="00513DF1" w:rsidP="00E048B2">
            <w:pPr>
              <w:rPr>
                <w:lang w:val="en-AU"/>
              </w:rPr>
            </w:pPr>
          </w:p>
        </w:tc>
        <w:tc>
          <w:tcPr>
            <w:tcW w:w="4505" w:type="dxa"/>
          </w:tcPr>
          <w:p w14:paraId="4699DE3C" w14:textId="77777777" w:rsidR="003A7106" w:rsidRDefault="003A7106" w:rsidP="00565554">
            <w:pPr>
              <w:rPr>
                <w:rFonts w:eastAsia="Times New Roman"/>
              </w:rPr>
            </w:pPr>
          </w:p>
          <w:p w14:paraId="17EF8043" w14:textId="77777777" w:rsidR="00513DF1" w:rsidRDefault="00565554" w:rsidP="00E048B2">
            <w:pPr>
              <w:rPr>
                <w:rFonts w:eastAsia="Times New Roman"/>
              </w:rPr>
            </w:pPr>
            <w:r w:rsidRPr="00565554">
              <w:rPr>
                <w:rFonts w:eastAsia="Times New Roman"/>
              </w:rPr>
              <w:t>The change in electrical potential associated with the passage of an impulse along a neuron.</w:t>
            </w:r>
          </w:p>
          <w:p w14:paraId="5A18435C" w14:textId="77777777" w:rsidR="00637284" w:rsidRDefault="00637284" w:rsidP="00E048B2">
            <w:pPr>
              <w:rPr>
                <w:rFonts w:eastAsia="Times New Roman"/>
              </w:rPr>
            </w:pPr>
          </w:p>
          <w:p w14:paraId="6FDD0306" w14:textId="77777777" w:rsidR="00637284" w:rsidRDefault="00637284" w:rsidP="00E048B2">
            <w:pPr>
              <w:rPr>
                <w:rFonts w:eastAsia="Times New Roman"/>
              </w:rPr>
            </w:pPr>
          </w:p>
          <w:p w14:paraId="0CC9FEE2" w14:textId="77777777" w:rsidR="00637284" w:rsidRDefault="00637284" w:rsidP="00E048B2">
            <w:pPr>
              <w:rPr>
                <w:rFonts w:eastAsia="Times New Roman"/>
              </w:rPr>
            </w:pPr>
          </w:p>
          <w:p w14:paraId="3C43E7C3" w14:textId="77777777" w:rsidR="00637284" w:rsidRDefault="00637284" w:rsidP="00E048B2">
            <w:pPr>
              <w:rPr>
                <w:rFonts w:eastAsia="Times New Roman"/>
              </w:rPr>
            </w:pPr>
          </w:p>
          <w:p w14:paraId="141EFE82" w14:textId="77777777" w:rsidR="00637284" w:rsidRDefault="00637284" w:rsidP="00E048B2">
            <w:pPr>
              <w:rPr>
                <w:rFonts w:eastAsia="Times New Roman"/>
              </w:rPr>
            </w:pPr>
          </w:p>
          <w:p w14:paraId="04166C77" w14:textId="77777777" w:rsidR="00637284" w:rsidRDefault="00637284" w:rsidP="00E048B2">
            <w:pPr>
              <w:rPr>
                <w:rFonts w:eastAsia="Times New Roman"/>
              </w:rPr>
            </w:pPr>
          </w:p>
          <w:p w14:paraId="6B4BBD49" w14:textId="77777777" w:rsidR="00637284" w:rsidRPr="003A7106" w:rsidRDefault="00637284" w:rsidP="00E048B2">
            <w:pPr>
              <w:rPr>
                <w:rFonts w:eastAsia="Times New Roman"/>
              </w:rPr>
            </w:pPr>
          </w:p>
        </w:tc>
      </w:tr>
      <w:tr w:rsidR="00513DF1" w14:paraId="75E058F8" w14:textId="77777777" w:rsidTr="00513DF1">
        <w:tc>
          <w:tcPr>
            <w:tcW w:w="4505" w:type="dxa"/>
          </w:tcPr>
          <w:p w14:paraId="2B5BACE3" w14:textId="77777777" w:rsidR="00513DF1" w:rsidRPr="00565554" w:rsidRDefault="00565554" w:rsidP="00E048B2">
            <w:pPr>
              <w:rPr>
                <w:rFonts w:eastAsia="Times New Roman"/>
              </w:rPr>
            </w:pPr>
            <w:r w:rsidRPr="00565554">
              <w:rPr>
                <w:rFonts w:eastAsia="Times New Roman"/>
              </w:rPr>
              <w:t>Presynaptic</w:t>
            </w:r>
            <w:r>
              <w:rPr>
                <w:rFonts w:eastAsia="Times New Roman"/>
              </w:rPr>
              <w:t xml:space="preserve"> neuron</w:t>
            </w:r>
          </w:p>
        </w:tc>
        <w:tc>
          <w:tcPr>
            <w:tcW w:w="4505" w:type="dxa"/>
          </w:tcPr>
          <w:p w14:paraId="770456EE" w14:textId="77777777" w:rsidR="00513DF1" w:rsidRDefault="00513DF1" w:rsidP="00E048B2">
            <w:pPr>
              <w:rPr>
                <w:rFonts w:eastAsia="Times New Roman"/>
              </w:rPr>
            </w:pPr>
            <w:r w:rsidRPr="00E048B2">
              <w:rPr>
                <w:rFonts w:eastAsia="Times New Roman"/>
              </w:rPr>
              <w:t>A type of cell that enables communication within the nervous system by receiving, processing and/or transmitting information. Also known as a nerve cell.</w:t>
            </w:r>
          </w:p>
          <w:p w14:paraId="7C87D9D3" w14:textId="77777777" w:rsidR="00637284" w:rsidRDefault="00637284" w:rsidP="00E048B2">
            <w:pPr>
              <w:rPr>
                <w:rFonts w:eastAsia="Times New Roman"/>
              </w:rPr>
            </w:pPr>
          </w:p>
          <w:p w14:paraId="02BC6D1D" w14:textId="77777777" w:rsidR="00637284" w:rsidRDefault="00637284" w:rsidP="00E048B2">
            <w:pPr>
              <w:rPr>
                <w:rFonts w:eastAsia="Times New Roman"/>
              </w:rPr>
            </w:pPr>
          </w:p>
          <w:p w14:paraId="11B2B5F3" w14:textId="77777777" w:rsidR="00637284" w:rsidRDefault="00637284" w:rsidP="00E048B2">
            <w:pPr>
              <w:rPr>
                <w:rFonts w:eastAsia="Times New Roman"/>
              </w:rPr>
            </w:pPr>
          </w:p>
          <w:p w14:paraId="0FFAD88A" w14:textId="77777777" w:rsidR="00637284" w:rsidRDefault="00637284" w:rsidP="00E048B2">
            <w:pPr>
              <w:rPr>
                <w:rFonts w:eastAsia="Times New Roman"/>
              </w:rPr>
            </w:pPr>
          </w:p>
          <w:p w14:paraId="2551E586" w14:textId="77777777" w:rsidR="00637284" w:rsidRDefault="00637284" w:rsidP="00E048B2">
            <w:pPr>
              <w:rPr>
                <w:rFonts w:eastAsia="Times New Roman"/>
              </w:rPr>
            </w:pPr>
          </w:p>
          <w:p w14:paraId="51DF12C8" w14:textId="77777777" w:rsidR="00637284" w:rsidRPr="00637284" w:rsidRDefault="00637284" w:rsidP="00E048B2">
            <w:pPr>
              <w:rPr>
                <w:rFonts w:eastAsia="Times New Roman"/>
              </w:rPr>
            </w:pPr>
          </w:p>
        </w:tc>
      </w:tr>
      <w:tr w:rsidR="00565554" w14:paraId="413FE983" w14:textId="77777777" w:rsidTr="00513DF1">
        <w:tc>
          <w:tcPr>
            <w:tcW w:w="4505" w:type="dxa"/>
          </w:tcPr>
          <w:p w14:paraId="3AC22BE3" w14:textId="77777777" w:rsidR="00565554" w:rsidRPr="00565554" w:rsidRDefault="00565554" w:rsidP="00565554">
            <w:pPr>
              <w:rPr>
                <w:rFonts w:eastAsia="Times New Roman"/>
              </w:rPr>
            </w:pPr>
            <w:r w:rsidRPr="00565554">
              <w:rPr>
                <w:rFonts w:eastAsia="Times New Roman"/>
              </w:rPr>
              <w:t>synapse</w:t>
            </w:r>
          </w:p>
          <w:p w14:paraId="461A7ECD" w14:textId="77777777" w:rsidR="00565554" w:rsidRDefault="00565554" w:rsidP="00E048B2">
            <w:pPr>
              <w:rPr>
                <w:lang w:val="en-AU"/>
              </w:rPr>
            </w:pPr>
          </w:p>
        </w:tc>
        <w:tc>
          <w:tcPr>
            <w:tcW w:w="4505" w:type="dxa"/>
          </w:tcPr>
          <w:p w14:paraId="017F686D" w14:textId="77777777" w:rsidR="00565554" w:rsidRDefault="00A00BBA" w:rsidP="00727BF9">
            <w:pPr>
              <w:rPr>
                <w:rFonts w:eastAsia="Times New Roman"/>
              </w:rPr>
            </w:pPr>
            <w:r w:rsidRPr="00A00BBA">
              <w:rPr>
                <w:rFonts w:eastAsia="Times New Roman"/>
              </w:rPr>
              <w:t>A disease that results in progressive loss of structure or function and/or death of neurons. Examples include Alzheimer’s disease and Parkinson’s disease.</w:t>
            </w:r>
          </w:p>
          <w:p w14:paraId="0FD5CAEF" w14:textId="77777777" w:rsidR="00637284" w:rsidRDefault="00637284" w:rsidP="00727BF9">
            <w:pPr>
              <w:rPr>
                <w:rFonts w:eastAsia="Times New Roman"/>
              </w:rPr>
            </w:pPr>
          </w:p>
          <w:p w14:paraId="17D6E22F" w14:textId="77777777" w:rsidR="00637284" w:rsidRDefault="00637284" w:rsidP="00727BF9">
            <w:pPr>
              <w:rPr>
                <w:rFonts w:eastAsia="Times New Roman"/>
              </w:rPr>
            </w:pPr>
          </w:p>
          <w:p w14:paraId="29AFDC43" w14:textId="77777777" w:rsidR="00637284" w:rsidRDefault="00637284" w:rsidP="00727BF9">
            <w:pPr>
              <w:rPr>
                <w:rFonts w:eastAsia="Times New Roman"/>
              </w:rPr>
            </w:pPr>
          </w:p>
          <w:p w14:paraId="5AA1B47E" w14:textId="77777777" w:rsidR="00637284" w:rsidRDefault="00637284" w:rsidP="00727BF9">
            <w:pPr>
              <w:rPr>
                <w:rFonts w:eastAsia="Times New Roman"/>
              </w:rPr>
            </w:pPr>
          </w:p>
          <w:p w14:paraId="0896262C" w14:textId="77777777" w:rsidR="00637284" w:rsidRDefault="00637284" w:rsidP="00727BF9">
            <w:pPr>
              <w:rPr>
                <w:rFonts w:eastAsia="Times New Roman"/>
              </w:rPr>
            </w:pPr>
          </w:p>
          <w:p w14:paraId="0343206F" w14:textId="77777777" w:rsidR="00637284" w:rsidRPr="00637284" w:rsidRDefault="00637284" w:rsidP="00727BF9">
            <w:pPr>
              <w:rPr>
                <w:rFonts w:eastAsia="Times New Roman"/>
              </w:rPr>
            </w:pPr>
          </w:p>
        </w:tc>
      </w:tr>
      <w:tr w:rsidR="00565554" w14:paraId="0CF3FBF5" w14:textId="77777777" w:rsidTr="00513DF1">
        <w:tc>
          <w:tcPr>
            <w:tcW w:w="4505" w:type="dxa"/>
          </w:tcPr>
          <w:p w14:paraId="4BEE205B" w14:textId="77777777" w:rsidR="00565554" w:rsidRPr="00565554" w:rsidRDefault="00565554" w:rsidP="00565554">
            <w:pPr>
              <w:rPr>
                <w:rFonts w:eastAsia="Times New Roman"/>
              </w:rPr>
            </w:pPr>
            <w:r w:rsidRPr="00565554">
              <w:rPr>
                <w:rFonts w:eastAsia="Times New Roman"/>
              </w:rPr>
              <w:t>Excitatory</w:t>
            </w:r>
            <w:r>
              <w:rPr>
                <w:rFonts w:eastAsia="Times New Roman"/>
              </w:rPr>
              <w:t xml:space="preserve"> </w:t>
            </w:r>
            <w:r w:rsidRPr="00565554">
              <w:rPr>
                <w:rFonts w:eastAsia="Times New Roman"/>
              </w:rPr>
              <w:t>neurotransmitter</w:t>
            </w:r>
          </w:p>
          <w:p w14:paraId="095C24C5" w14:textId="77777777" w:rsidR="00565554" w:rsidRPr="00565554" w:rsidRDefault="00565554" w:rsidP="00E048B2">
            <w:pPr>
              <w:rPr>
                <w:rFonts w:eastAsia="Times New Roman"/>
              </w:rPr>
            </w:pPr>
          </w:p>
        </w:tc>
        <w:tc>
          <w:tcPr>
            <w:tcW w:w="4505" w:type="dxa"/>
          </w:tcPr>
          <w:p w14:paraId="2EFB47A6" w14:textId="77777777" w:rsidR="00565554" w:rsidRDefault="00565554" w:rsidP="00727BF9">
            <w:pPr>
              <w:rPr>
                <w:rFonts w:eastAsia="Times New Roman"/>
              </w:rPr>
            </w:pPr>
            <w:r w:rsidRPr="00565554">
              <w:rPr>
                <w:rFonts w:eastAsia="Times New Roman"/>
              </w:rPr>
              <w:t>An inhibitory neurotransmitter which pla</w:t>
            </w:r>
            <w:r w:rsidR="00637284">
              <w:rPr>
                <w:rFonts w:eastAsia="Times New Roman"/>
              </w:rPr>
              <w:t>ys an important role in stabiliz</w:t>
            </w:r>
            <w:r w:rsidRPr="00565554">
              <w:rPr>
                <w:rFonts w:eastAsia="Times New Roman"/>
              </w:rPr>
              <w:t>ing mood.</w:t>
            </w:r>
          </w:p>
          <w:p w14:paraId="78F879FA" w14:textId="77777777" w:rsidR="00637284" w:rsidRDefault="00637284" w:rsidP="00727BF9">
            <w:pPr>
              <w:rPr>
                <w:rFonts w:eastAsia="Times New Roman"/>
              </w:rPr>
            </w:pPr>
          </w:p>
          <w:p w14:paraId="6F6C6161" w14:textId="77777777" w:rsidR="00637284" w:rsidRDefault="00637284" w:rsidP="00727BF9">
            <w:pPr>
              <w:rPr>
                <w:rFonts w:eastAsia="Times New Roman"/>
              </w:rPr>
            </w:pPr>
          </w:p>
          <w:p w14:paraId="2BE0C64B" w14:textId="77777777" w:rsidR="00637284" w:rsidRDefault="00637284" w:rsidP="00727BF9">
            <w:pPr>
              <w:rPr>
                <w:rFonts w:eastAsia="Times New Roman"/>
              </w:rPr>
            </w:pPr>
          </w:p>
          <w:p w14:paraId="6923EF0E" w14:textId="77777777" w:rsidR="00637284" w:rsidRDefault="00637284" w:rsidP="00727BF9">
            <w:pPr>
              <w:rPr>
                <w:rFonts w:eastAsia="Times New Roman"/>
              </w:rPr>
            </w:pPr>
          </w:p>
          <w:p w14:paraId="2296D4B0" w14:textId="77777777" w:rsidR="00637284" w:rsidRDefault="00637284" w:rsidP="00727BF9">
            <w:pPr>
              <w:rPr>
                <w:rFonts w:eastAsia="Times New Roman"/>
              </w:rPr>
            </w:pPr>
          </w:p>
          <w:p w14:paraId="0F6A2D4C" w14:textId="77777777" w:rsidR="00637284" w:rsidRDefault="00637284" w:rsidP="00727BF9">
            <w:pPr>
              <w:rPr>
                <w:rFonts w:eastAsia="Times New Roman"/>
              </w:rPr>
            </w:pPr>
          </w:p>
          <w:p w14:paraId="7758696A" w14:textId="77777777" w:rsidR="00637284" w:rsidRDefault="00637284" w:rsidP="00727BF9">
            <w:pPr>
              <w:rPr>
                <w:rFonts w:eastAsia="Times New Roman"/>
              </w:rPr>
            </w:pPr>
          </w:p>
          <w:p w14:paraId="15D0F92D" w14:textId="77777777" w:rsidR="00637284" w:rsidRPr="00637284" w:rsidRDefault="00637284" w:rsidP="00727BF9">
            <w:pPr>
              <w:rPr>
                <w:rFonts w:eastAsia="Times New Roman"/>
              </w:rPr>
            </w:pPr>
          </w:p>
        </w:tc>
      </w:tr>
      <w:tr w:rsidR="00565554" w14:paraId="419F4C1D" w14:textId="77777777" w:rsidTr="00513DF1">
        <w:tc>
          <w:tcPr>
            <w:tcW w:w="4505" w:type="dxa"/>
          </w:tcPr>
          <w:p w14:paraId="071599DC" w14:textId="77777777" w:rsidR="00565554" w:rsidRPr="00565554" w:rsidRDefault="00565554" w:rsidP="00565554">
            <w:pPr>
              <w:rPr>
                <w:rFonts w:eastAsia="Times New Roman"/>
              </w:rPr>
            </w:pPr>
            <w:r w:rsidRPr="00565554">
              <w:rPr>
                <w:rFonts w:eastAsia="Times New Roman"/>
              </w:rPr>
              <w:t>Inhibitory</w:t>
            </w:r>
            <w:r>
              <w:rPr>
                <w:rFonts w:eastAsia="Times New Roman"/>
              </w:rPr>
              <w:t xml:space="preserve"> </w:t>
            </w:r>
            <w:r w:rsidRPr="00565554">
              <w:rPr>
                <w:rFonts w:eastAsia="Times New Roman"/>
              </w:rPr>
              <w:t>neurotransmitter</w:t>
            </w:r>
          </w:p>
          <w:p w14:paraId="62BC34B5" w14:textId="77777777" w:rsidR="00565554" w:rsidRDefault="00565554" w:rsidP="00E048B2">
            <w:pPr>
              <w:rPr>
                <w:lang w:val="en-AU"/>
              </w:rPr>
            </w:pPr>
          </w:p>
        </w:tc>
        <w:tc>
          <w:tcPr>
            <w:tcW w:w="4505" w:type="dxa"/>
          </w:tcPr>
          <w:p w14:paraId="693EEEE6" w14:textId="77777777" w:rsidR="00565554" w:rsidRDefault="00565554" w:rsidP="00E048B2">
            <w:pPr>
              <w:rPr>
                <w:rFonts w:eastAsia="Times New Roman"/>
              </w:rPr>
            </w:pPr>
            <w:r w:rsidRPr="00565554">
              <w:rPr>
                <w:rFonts w:eastAsia="Times New Roman"/>
              </w:rPr>
              <w:t>The nucleus-containing structure of a neuron responsible for controlling whether the neuron will be activated and keeping it alive.</w:t>
            </w:r>
          </w:p>
          <w:p w14:paraId="2E5FE405" w14:textId="77777777" w:rsidR="00637284" w:rsidRDefault="00637284" w:rsidP="00E048B2">
            <w:pPr>
              <w:rPr>
                <w:rFonts w:eastAsia="Times New Roman"/>
              </w:rPr>
            </w:pPr>
          </w:p>
          <w:p w14:paraId="2FBB4DF6" w14:textId="77777777" w:rsidR="00637284" w:rsidRDefault="00637284" w:rsidP="00E048B2">
            <w:pPr>
              <w:rPr>
                <w:rFonts w:eastAsia="Times New Roman"/>
              </w:rPr>
            </w:pPr>
          </w:p>
          <w:p w14:paraId="3FAAAE69" w14:textId="77777777" w:rsidR="00637284" w:rsidRDefault="00637284" w:rsidP="00E048B2">
            <w:pPr>
              <w:rPr>
                <w:rFonts w:eastAsia="Times New Roman"/>
              </w:rPr>
            </w:pPr>
          </w:p>
          <w:p w14:paraId="11F1B608" w14:textId="77777777" w:rsidR="00637284" w:rsidRDefault="00637284" w:rsidP="00E048B2">
            <w:pPr>
              <w:rPr>
                <w:rFonts w:eastAsia="Times New Roman"/>
              </w:rPr>
            </w:pPr>
          </w:p>
          <w:p w14:paraId="00E11A1E" w14:textId="77777777" w:rsidR="00637284" w:rsidRDefault="00637284" w:rsidP="00E048B2">
            <w:pPr>
              <w:rPr>
                <w:rFonts w:eastAsia="Times New Roman"/>
              </w:rPr>
            </w:pPr>
          </w:p>
          <w:p w14:paraId="56B38FC5" w14:textId="77777777" w:rsidR="00637284" w:rsidRPr="00637284" w:rsidRDefault="00637284" w:rsidP="00E048B2">
            <w:pPr>
              <w:rPr>
                <w:rFonts w:eastAsia="Times New Roman"/>
              </w:rPr>
            </w:pPr>
          </w:p>
        </w:tc>
      </w:tr>
      <w:tr w:rsidR="00565554" w14:paraId="50C9D686" w14:textId="77777777" w:rsidTr="00565554">
        <w:trPr>
          <w:trHeight w:val="242"/>
        </w:trPr>
        <w:tc>
          <w:tcPr>
            <w:tcW w:w="4505" w:type="dxa"/>
          </w:tcPr>
          <w:p w14:paraId="1737C7C9" w14:textId="77777777" w:rsidR="00637284" w:rsidRDefault="00637284" w:rsidP="00565554">
            <w:pPr>
              <w:rPr>
                <w:rFonts w:eastAsia="Times New Roman"/>
              </w:rPr>
            </w:pPr>
          </w:p>
          <w:p w14:paraId="51F815ED" w14:textId="77777777" w:rsidR="00637284" w:rsidRDefault="00637284" w:rsidP="00565554">
            <w:pPr>
              <w:rPr>
                <w:rFonts w:eastAsia="Times New Roman"/>
              </w:rPr>
            </w:pPr>
          </w:p>
          <w:p w14:paraId="356E0FDF" w14:textId="77777777" w:rsidR="00637284" w:rsidRDefault="00637284" w:rsidP="00565554">
            <w:pPr>
              <w:rPr>
                <w:rFonts w:eastAsia="Times New Roman"/>
              </w:rPr>
            </w:pPr>
          </w:p>
          <w:p w14:paraId="5A63B1A1" w14:textId="77777777" w:rsidR="00565554" w:rsidRPr="00565554" w:rsidRDefault="00565554" w:rsidP="00565554">
            <w:pPr>
              <w:rPr>
                <w:rFonts w:eastAsia="Times New Roman"/>
              </w:rPr>
            </w:pPr>
            <w:r w:rsidRPr="00565554">
              <w:rPr>
                <w:rFonts w:eastAsia="Times New Roman"/>
              </w:rPr>
              <w:t>glutamate</w:t>
            </w:r>
          </w:p>
          <w:p w14:paraId="3DA2629A" w14:textId="77777777" w:rsidR="00565554" w:rsidRDefault="00565554" w:rsidP="00E048B2">
            <w:pPr>
              <w:rPr>
                <w:lang w:val="en-AU"/>
              </w:rPr>
            </w:pPr>
          </w:p>
        </w:tc>
        <w:tc>
          <w:tcPr>
            <w:tcW w:w="4505" w:type="dxa"/>
          </w:tcPr>
          <w:p w14:paraId="19AD841E" w14:textId="77777777" w:rsidR="00637284" w:rsidRDefault="00637284" w:rsidP="00565554">
            <w:pPr>
              <w:rPr>
                <w:rFonts w:eastAsia="Times New Roman"/>
              </w:rPr>
            </w:pPr>
          </w:p>
          <w:p w14:paraId="30B22208" w14:textId="77777777" w:rsidR="00637284" w:rsidRDefault="00637284" w:rsidP="00565554">
            <w:pPr>
              <w:rPr>
                <w:rFonts w:eastAsia="Times New Roman"/>
              </w:rPr>
            </w:pPr>
          </w:p>
          <w:p w14:paraId="3CD04A0C" w14:textId="77777777" w:rsidR="00637284" w:rsidRDefault="00565554" w:rsidP="00E048B2">
            <w:pPr>
              <w:rPr>
                <w:rFonts w:eastAsia="Times New Roman"/>
              </w:rPr>
            </w:pPr>
            <w:r w:rsidRPr="00565554">
              <w:rPr>
                <w:rFonts w:eastAsia="Times New Roman"/>
              </w:rPr>
              <w:t>A protein molecule found on the dendrites of neurons that receives chemical signals from neurotransmitters through a binding process similar to fitting a key into a lock.</w:t>
            </w:r>
          </w:p>
          <w:p w14:paraId="1DB59098" w14:textId="77777777" w:rsidR="00637284" w:rsidRDefault="00637284" w:rsidP="00E048B2">
            <w:pPr>
              <w:rPr>
                <w:rFonts w:eastAsia="Times New Roman"/>
              </w:rPr>
            </w:pPr>
          </w:p>
          <w:p w14:paraId="5978CFB7" w14:textId="77777777" w:rsidR="00637284" w:rsidRDefault="00637284" w:rsidP="00E048B2">
            <w:pPr>
              <w:rPr>
                <w:rFonts w:eastAsia="Times New Roman"/>
              </w:rPr>
            </w:pPr>
          </w:p>
          <w:p w14:paraId="0AC577AD" w14:textId="77777777" w:rsidR="00637284" w:rsidRDefault="00637284" w:rsidP="00E048B2">
            <w:pPr>
              <w:rPr>
                <w:rFonts w:eastAsia="Times New Roman"/>
              </w:rPr>
            </w:pPr>
          </w:p>
          <w:p w14:paraId="548CD34E" w14:textId="77777777" w:rsidR="00637284" w:rsidRDefault="00637284" w:rsidP="00E048B2">
            <w:pPr>
              <w:rPr>
                <w:rFonts w:eastAsia="Times New Roman"/>
              </w:rPr>
            </w:pPr>
          </w:p>
          <w:p w14:paraId="39933EAA" w14:textId="77777777" w:rsidR="00637284" w:rsidRDefault="00637284" w:rsidP="00E048B2">
            <w:pPr>
              <w:rPr>
                <w:rFonts w:eastAsia="Times New Roman"/>
              </w:rPr>
            </w:pPr>
          </w:p>
          <w:p w14:paraId="60D7C5BD" w14:textId="77777777" w:rsidR="00637284" w:rsidRPr="00637284" w:rsidRDefault="00637284" w:rsidP="00E048B2">
            <w:pPr>
              <w:rPr>
                <w:rFonts w:eastAsia="Times New Roman"/>
              </w:rPr>
            </w:pPr>
          </w:p>
        </w:tc>
      </w:tr>
      <w:tr w:rsidR="00565554" w14:paraId="2CC47123" w14:textId="77777777" w:rsidTr="00565554">
        <w:tc>
          <w:tcPr>
            <w:tcW w:w="4505" w:type="dxa"/>
          </w:tcPr>
          <w:p w14:paraId="6A37BDFA" w14:textId="77777777" w:rsidR="00565554" w:rsidRPr="00565554" w:rsidRDefault="00565554" w:rsidP="00E048B2">
            <w:pPr>
              <w:rPr>
                <w:rFonts w:eastAsia="Times New Roman"/>
              </w:rPr>
            </w:pPr>
            <w:r w:rsidRPr="00565554">
              <w:rPr>
                <w:rFonts w:eastAsia="Times New Roman"/>
              </w:rPr>
              <w:t>lock-and-key</w:t>
            </w:r>
            <w:r>
              <w:rPr>
                <w:rFonts w:eastAsia="Times New Roman"/>
              </w:rPr>
              <w:t xml:space="preserve"> process</w:t>
            </w:r>
          </w:p>
        </w:tc>
        <w:tc>
          <w:tcPr>
            <w:tcW w:w="4505" w:type="dxa"/>
          </w:tcPr>
          <w:p w14:paraId="777FFDDA" w14:textId="77777777" w:rsidR="00565554" w:rsidRDefault="00565554" w:rsidP="00E048B2">
            <w:pPr>
              <w:rPr>
                <w:rFonts w:eastAsia="Times New Roman"/>
              </w:rPr>
            </w:pPr>
            <w:r w:rsidRPr="00565554">
              <w:rPr>
                <w:rFonts w:eastAsia="Times New Roman"/>
              </w:rPr>
              <w:t>The most prominent inhibitory neurotransmitter in the nervous system that plays an essential role in motor control and the regulating anxiety. GABA stands for gamma amino butyric acid.</w:t>
            </w:r>
          </w:p>
          <w:p w14:paraId="043A92D4" w14:textId="77777777" w:rsidR="00637284" w:rsidRDefault="00637284" w:rsidP="00E048B2">
            <w:pPr>
              <w:rPr>
                <w:rFonts w:eastAsia="Times New Roman"/>
              </w:rPr>
            </w:pPr>
          </w:p>
          <w:p w14:paraId="561F8197" w14:textId="77777777" w:rsidR="00637284" w:rsidRDefault="00637284" w:rsidP="00E048B2">
            <w:pPr>
              <w:rPr>
                <w:rFonts w:eastAsia="Times New Roman"/>
              </w:rPr>
            </w:pPr>
          </w:p>
          <w:p w14:paraId="11BB6F00" w14:textId="77777777" w:rsidR="00637284" w:rsidRDefault="00637284" w:rsidP="00E048B2">
            <w:pPr>
              <w:rPr>
                <w:rFonts w:eastAsia="Times New Roman"/>
              </w:rPr>
            </w:pPr>
          </w:p>
          <w:p w14:paraId="5E9E111D" w14:textId="77777777" w:rsidR="00637284" w:rsidRDefault="00637284" w:rsidP="00E048B2">
            <w:pPr>
              <w:rPr>
                <w:rFonts w:eastAsia="Times New Roman"/>
              </w:rPr>
            </w:pPr>
          </w:p>
          <w:p w14:paraId="710375A0" w14:textId="77777777" w:rsidR="00637284" w:rsidRPr="00637284" w:rsidRDefault="00637284" w:rsidP="00E048B2">
            <w:pPr>
              <w:rPr>
                <w:rFonts w:eastAsia="Times New Roman"/>
              </w:rPr>
            </w:pPr>
          </w:p>
        </w:tc>
      </w:tr>
      <w:tr w:rsidR="00565554" w14:paraId="506AE4D5" w14:textId="77777777" w:rsidTr="00565554">
        <w:tc>
          <w:tcPr>
            <w:tcW w:w="4505" w:type="dxa"/>
          </w:tcPr>
          <w:p w14:paraId="073528DB" w14:textId="77777777" w:rsidR="00565554" w:rsidRPr="00565554" w:rsidRDefault="00565554" w:rsidP="00565554">
            <w:pPr>
              <w:rPr>
                <w:rFonts w:eastAsia="Times New Roman"/>
              </w:rPr>
            </w:pPr>
            <w:r w:rsidRPr="00565554">
              <w:rPr>
                <w:rFonts w:eastAsia="Times New Roman"/>
              </w:rPr>
              <w:t>serotonin</w:t>
            </w:r>
          </w:p>
          <w:p w14:paraId="1D6D0492" w14:textId="77777777" w:rsidR="00565554" w:rsidRDefault="00565554" w:rsidP="00E048B2">
            <w:pPr>
              <w:rPr>
                <w:lang w:val="en-AU"/>
              </w:rPr>
            </w:pPr>
          </w:p>
        </w:tc>
        <w:tc>
          <w:tcPr>
            <w:tcW w:w="4505" w:type="dxa"/>
          </w:tcPr>
          <w:p w14:paraId="7A55128D" w14:textId="77777777" w:rsidR="00565554" w:rsidRDefault="00A00BBA" w:rsidP="00E048B2">
            <w:pPr>
              <w:rPr>
                <w:rFonts w:eastAsia="Times New Roman"/>
              </w:rPr>
            </w:pPr>
            <w:r w:rsidRPr="00565554">
              <w:rPr>
                <w:rFonts w:eastAsia="Times New Roman"/>
              </w:rPr>
              <w:t xml:space="preserve">An inhibitory neurotransmitter which plays an important role in </w:t>
            </w:r>
            <w:proofErr w:type="spellStart"/>
            <w:r w:rsidRPr="00565554">
              <w:rPr>
                <w:rFonts w:eastAsia="Times New Roman"/>
              </w:rPr>
              <w:t>stabilising</w:t>
            </w:r>
            <w:proofErr w:type="spellEnd"/>
            <w:r w:rsidRPr="00565554">
              <w:rPr>
                <w:rFonts w:eastAsia="Times New Roman"/>
              </w:rPr>
              <w:t xml:space="preserve"> mood.</w:t>
            </w:r>
          </w:p>
          <w:p w14:paraId="2CB5B04C" w14:textId="77777777" w:rsidR="00637284" w:rsidRDefault="00637284" w:rsidP="00E048B2">
            <w:pPr>
              <w:rPr>
                <w:rFonts w:eastAsia="Times New Roman"/>
              </w:rPr>
            </w:pPr>
          </w:p>
          <w:p w14:paraId="51391DDD" w14:textId="77777777" w:rsidR="00637284" w:rsidRDefault="00637284" w:rsidP="00E048B2">
            <w:pPr>
              <w:rPr>
                <w:rFonts w:eastAsia="Times New Roman"/>
              </w:rPr>
            </w:pPr>
          </w:p>
          <w:p w14:paraId="173B815A" w14:textId="77777777" w:rsidR="00637284" w:rsidRDefault="00637284" w:rsidP="00E048B2">
            <w:pPr>
              <w:rPr>
                <w:rFonts w:eastAsia="Times New Roman"/>
              </w:rPr>
            </w:pPr>
          </w:p>
          <w:p w14:paraId="60DE19E8" w14:textId="77777777" w:rsidR="00637284" w:rsidRDefault="00637284" w:rsidP="00E048B2">
            <w:pPr>
              <w:rPr>
                <w:rFonts w:eastAsia="Times New Roman"/>
              </w:rPr>
            </w:pPr>
          </w:p>
          <w:p w14:paraId="4394CCAC" w14:textId="77777777" w:rsidR="00637284" w:rsidRDefault="00637284" w:rsidP="00E048B2">
            <w:pPr>
              <w:rPr>
                <w:rFonts w:eastAsia="Times New Roman"/>
              </w:rPr>
            </w:pPr>
          </w:p>
          <w:p w14:paraId="3E7CB1D5" w14:textId="77777777" w:rsidR="00637284" w:rsidRDefault="00637284" w:rsidP="00E048B2">
            <w:pPr>
              <w:rPr>
                <w:rFonts w:eastAsia="Times New Roman"/>
              </w:rPr>
            </w:pPr>
          </w:p>
          <w:p w14:paraId="50BF1FEE" w14:textId="77777777" w:rsidR="00637284" w:rsidRDefault="00637284" w:rsidP="00E048B2">
            <w:pPr>
              <w:rPr>
                <w:rFonts w:eastAsia="Times New Roman"/>
              </w:rPr>
            </w:pPr>
          </w:p>
          <w:p w14:paraId="4F38C859" w14:textId="77777777" w:rsidR="00637284" w:rsidRPr="00637284" w:rsidRDefault="00637284" w:rsidP="00E048B2">
            <w:pPr>
              <w:rPr>
                <w:rFonts w:eastAsia="Times New Roman"/>
              </w:rPr>
            </w:pPr>
          </w:p>
        </w:tc>
      </w:tr>
      <w:tr w:rsidR="00565554" w14:paraId="079DD489" w14:textId="77777777" w:rsidTr="00565554">
        <w:tc>
          <w:tcPr>
            <w:tcW w:w="4505" w:type="dxa"/>
          </w:tcPr>
          <w:p w14:paraId="2FD9ABCD" w14:textId="77777777" w:rsidR="00565554" w:rsidRPr="00565554" w:rsidRDefault="00565554" w:rsidP="00565554">
            <w:pPr>
              <w:rPr>
                <w:rFonts w:eastAsia="Times New Roman"/>
              </w:rPr>
            </w:pPr>
            <w:r w:rsidRPr="00565554">
              <w:rPr>
                <w:rFonts w:eastAsia="Times New Roman"/>
              </w:rPr>
              <w:t>GABA</w:t>
            </w:r>
          </w:p>
          <w:p w14:paraId="4CA0AAF1" w14:textId="77777777" w:rsidR="00565554" w:rsidRDefault="00565554" w:rsidP="00E048B2">
            <w:pPr>
              <w:rPr>
                <w:lang w:val="en-AU"/>
              </w:rPr>
            </w:pPr>
          </w:p>
        </w:tc>
        <w:tc>
          <w:tcPr>
            <w:tcW w:w="4505" w:type="dxa"/>
          </w:tcPr>
          <w:p w14:paraId="4ACAC6BA" w14:textId="77777777" w:rsidR="00565554" w:rsidRDefault="00A00BBA" w:rsidP="00A00BBA">
            <w:pPr>
              <w:rPr>
                <w:rFonts w:eastAsia="Times New Roman"/>
              </w:rPr>
            </w:pPr>
            <w:r>
              <w:rPr>
                <w:rFonts w:eastAsia="Times New Roman"/>
              </w:rPr>
              <w:t>A term used to describe a condition that persists for a long period of time or constantly recurs.</w:t>
            </w:r>
          </w:p>
          <w:p w14:paraId="6036ABFA" w14:textId="77777777" w:rsidR="00637284" w:rsidRDefault="00637284" w:rsidP="00A00BBA">
            <w:pPr>
              <w:rPr>
                <w:rFonts w:eastAsia="Times New Roman"/>
              </w:rPr>
            </w:pPr>
          </w:p>
          <w:p w14:paraId="2C7090EE" w14:textId="77777777" w:rsidR="00637284" w:rsidRDefault="00637284" w:rsidP="00A00BBA">
            <w:pPr>
              <w:rPr>
                <w:rFonts w:eastAsia="Times New Roman"/>
              </w:rPr>
            </w:pPr>
          </w:p>
          <w:p w14:paraId="7574BEA5" w14:textId="77777777" w:rsidR="00637284" w:rsidRDefault="00637284" w:rsidP="00A00BBA">
            <w:pPr>
              <w:rPr>
                <w:rFonts w:eastAsia="Times New Roman"/>
              </w:rPr>
            </w:pPr>
          </w:p>
          <w:p w14:paraId="1AC2A506" w14:textId="77777777" w:rsidR="00637284" w:rsidRDefault="00637284" w:rsidP="00A00BBA">
            <w:pPr>
              <w:rPr>
                <w:rFonts w:eastAsia="Times New Roman"/>
              </w:rPr>
            </w:pPr>
          </w:p>
          <w:p w14:paraId="38418C01" w14:textId="77777777" w:rsidR="00637284" w:rsidRDefault="00637284" w:rsidP="00A00BBA">
            <w:pPr>
              <w:rPr>
                <w:rFonts w:eastAsia="Times New Roman"/>
              </w:rPr>
            </w:pPr>
          </w:p>
          <w:p w14:paraId="45A4DE60" w14:textId="77777777" w:rsidR="00637284" w:rsidRDefault="00637284" w:rsidP="00A00BBA">
            <w:pPr>
              <w:rPr>
                <w:rFonts w:eastAsia="Times New Roman"/>
              </w:rPr>
            </w:pPr>
          </w:p>
          <w:p w14:paraId="60F3E4CF" w14:textId="77777777" w:rsidR="00637284" w:rsidRPr="00637284" w:rsidRDefault="00637284" w:rsidP="00A00BBA">
            <w:pPr>
              <w:rPr>
                <w:rFonts w:eastAsia="Times New Roman"/>
              </w:rPr>
            </w:pPr>
          </w:p>
        </w:tc>
      </w:tr>
      <w:tr w:rsidR="00565554" w14:paraId="7BB3387F" w14:textId="77777777" w:rsidTr="00565554">
        <w:tc>
          <w:tcPr>
            <w:tcW w:w="4505" w:type="dxa"/>
          </w:tcPr>
          <w:p w14:paraId="4CEF3E7F" w14:textId="77777777" w:rsidR="00565554" w:rsidRPr="00565554" w:rsidRDefault="00565554" w:rsidP="00565554">
            <w:pPr>
              <w:rPr>
                <w:rFonts w:eastAsia="Times New Roman"/>
              </w:rPr>
            </w:pPr>
            <w:r w:rsidRPr="00565554">
              <w:rPr>
                <w:rFonts w:eastAsia="Times New Roman"/>
              </w:rPr>
              <w:t>chronic</w:t>
            </w:r>
          </w:p>
          <w:p w14:paraId="113D66DB" w14:textId="77777777" w:rsidR="00565554" w:rsidRDefault="00565554" w:rsidP="00E048B2">
            <w:pPr>
              <w:rPr>
                <w:lang w:val="en-AU"/>
              </w:rPr>
            </w:pPr>
          </w:p>
        </w:tc>
        <w:tc>
          <w:tcPr>
            <w:tcW w:w="4505" w:type="dxa"/>
          </w:tcPr>
          <w:p w14:paraId="7B9F956E" w14:textId="77777777" w:rsidR="00565554" w:rsidRPr="00513DF1" w:rsidRDefault="00565554" w:rsidP="00565554">
            <w:pPr>
              <w:rPr>
                <w:rFonts w:eastAsia="Times New Roman"/>
              </w:rPr>
            </w:pPr>
            <w:r w:rsidRPr="00513DF1">
              <w:rPr>
                <w:rFonts w:eastAsia="Times New Roman"/>
              </w:rPr>
              <w:t>A voluntary, intentional response to sensory stimuli.</w:t>
            </w:r>
          </w:p>
          <w:p w14:paraId="34348DCE" w14:textId="77777777" w:rsidR="00565554" w:rsidRDefault="00565554" w:rsidP="00E048B2">
            <w:pPr>
              <w:rPr>
                <w:lang w:val="en-AU"/>
              </w:rPr>
            </w:pPr>
          </w:p>
          <w:p w14:paraId="5F30E097" w14:textId="77777777" w:rsidR="00637284" w:rsidRDefault="00637284" w:rsidP="00E048B2">
            <w:pPr>
              <w:rPr>
                <w:lang w:val="en-AU"/>
              </w:rPr>
            </w:pPr>
          </w:p>
          <w:p w14:paraId="7124E901" w14:textId="77777777" w:rsidR="00637284" w:rsidRDefault="00637284" w:rsidP="00E048B2">
            <w:pPr>
              <w:rPr>
                <w:lang w:val="en-AU"/>
              </w:rPr>
            </w:pPr>
          </w:p>
          <w:p w14:paraId="300BB7A3" w14:textId="77777777" w:rsidR="00637284" w:rsidRDefault="00637284" w:rsidP="00E048B2">
            <w:pPr>
              <w:rPr>
                <w:lang w:val="en-AU"/>
              </w:rPr>
            </w:pPr>
          </w:p>
          <w:p w14:paraId="4C90ADD3" w14:textId="77777777" w:rsidR="00637284" w:rsidRDefault="00637284" w:rsidP="00E048B2">
            <w:pPr>
              <w:rPr>
                <w:lang w:val="en-AU"/>
              </w:rPr>
            </w:pPr>
          </w:p>
          <w:p w14:paraId="656947AC" w14:textId="77777777" w:rsidR="00637284" w:rsidRDefault="00637284" w:rsidP="00E048B2">
            <w:pPr>
              <w:rPr>
                <w:lang w:val="en-AU"/>
              </w:rPr>
            </w:pPr>
          </w:p>
          <w:p w14:paraId="12EF9164" w14:textId="77777777" w:rsidR="00637284" w:rsidRDefault="00637284" w:rsidP="00E048B2">
            <w:pPr>
              <w:rPr>
                <w:lang w:val="en-AU"/>
              </w:rPr>
            </w:pPr>
          </w:p>
          <w:p w14:paraId="0BA95F21" w14:textId="77777777" w:rsidR="00637284" w:rsidRDefault="00637284" w:rsidP="00E048B2">
            <w:pPr>
              <w:rPr>
                <w:lang w:val="en-AU"/>
              </w:rPr>
            </w:pPr>
          </w:p>
        </w:tc>
      </w:tr>
      <w:tr w:rsidR="00565554" w14:paraId="14863256" w14:textId="77777777" w:rsidTr="00565554">
        <w:trPr>
          <w:trHeight w:val="1443"/>
        </w:trPr>
        <w:tc>
          <w:tcPr>
            <w:tcW w:w="4505" w:type="dxa"/>
          </w:tcPr>
          <w:p w14:paraId="258B533A" w14:textId="77777777" w:rsidR="00565554" w:rsidRPr="00565554" w:rsidRDefault="00565554" w:rsidP="00E048B2">
            <w:pPr>
              <w:rPr>
                <w:rFonts w:eastAsia="Times New Roman"/>
              </w:rPr>
            </w:pPr>
            <w:r w:rsidRPr="00565554">
              <w:rPr>
                <w:rFonts w:eastAsia="Times New Roman"/>
              </w:rPr>
              <w:t>Parkinson’s</w:t>
            </w:r>
            <w:r>
              <w:rPr>
                <w:rFonts w:eastAsia="Times New Roman"/>
              </w:rPr>
              <w:t xml:space="preserve"> disease</w:t>
            </w:r>
          </w:p>
        </w:tc>
        <w:tc>
          <w:tcPr>
            <w:tcW w:w="4505" w:type="dxa"/>
          </w:tcPr>
          <w:p w14:paraId="6D04B1E8" w14:textId="77777777" w:rsidR="00565554" w:rsidRDefault="00565554" w:rsidP="00E048B2">
            <w:pPr>
              <w:rPr>
                <w:rFonts w:eastAsia="Times New Roman"/>
              </w:rPr>
            </w:pPr>
            <w:r w:rsidRPr="00565554">
              <w:rPr>
                <w:rFonts w:eastAsia="Times New Roman"/>
              </w:rPr>
              <w:t>The most prominent excitatory neurotransmitter in the nervous system that plays an essential role in memory formation, learning and movement.</w:t>
            </w:r>
          </w:p>
          <w:p w14:paraId="682A0950" w14:textId="77777777" w:rsidR="00637284" w:rsidRDefault="00637284" w:rsidP="00E048B2">
            <w:pPr>
              <w:rPr>
                <w:rFonts w:eastAsia="Times New Roman"/>
              </w:rPr>
            </w:pPr>
          </w:p>
          <w:p w14:paraId="2FB441F7" w14:textId="77777777" w:rsidR="00637284" w:rsidRDefault="00637284" w:rsidP="00E048B2">
            <w:pPr>
              <w:rPr>
                <w:rFonts w:eastAsia="Times New Roman"/>
              </w:rPr>
            </w:pPr>
          </w:p>
          <w:p w14:paraId="31537CE5" w14:textId="77777777" w:rsidR="00637284" w:rsidRDefault="00637284" w:rsidP="00E048B2">
            <w:pPr>
              <w:rPr>
                <w:rFonts w:eastAsia="Times New Roman"/>
              </w:rPr>
            </w:pPr>
          </w:p>
          <w:p w14:paraId="6AEB20B3" w14:textId="77777777" w:rsidR="00637284" w:rsidRDefault="00637284" w:rsidP="00E048B2">
            <w:pPr>
              <w:rPr>
                <w:rFonts w:eastAsia="Times New Roman"/>
              </w:rPr>
            </w:pPr>
          </w:p>
          <w:p w14:paraId="5952661E" w14:textId="77777777" w:rsidR="00637284" w:rsidRDefault="00637284" w:rsidP="00E048B2">
            <w:pPr>
              <w:rPr>
                <w:rFonts w:eastAsia="Times New Roman"/>
              </w:rPr>
            </w:pPr>
          </w:p>
          <w:p w14:paraId="492466BD" w14:textId="77777777" w:rsidR="00637284" w:rsidRPr="00637284" w:rsidRDefault="00637284" w:rsidP="00E048B2">
            <w:pPr>
              <w:rPr>
                <w:rFonts w:eastAsia="Times New Roman"/>
              </w:rPr>
            </w:pPr>
          </w:p>
        </w:tc>
      </w:tr>
      <w:tr w:rsidR="00565554" w14:paraId="054ED55C" w14:textId="77777777" w:rsidTr="00565554">
        <w:tc>
          <w:tcPr>
            <w:tcW w:w="4505" w:type="dxa"/>
          </w:tcPr>
          <w:p w14:paraId="7B45C044" w14:textId="77777777" w:rsidR="00565554" w:rsidRPr="00565554" w:rsidRDefault="00565554" w:rsidP="00565554">
            <w:pPr>
              <w:rPr>
                <w:rFonts w:eastAsia="Times New Roman"/>
              </w:rPr>
            </w:pPr>
            <w:r w:rsidRPr="00565554">
              <w:rPr>
                <w:rFonts w:eastAsia="Times New Roman"/>
              </w:rPr>
              <w:t>neurodegenerative</w:t>
            </w:r>
          </w:p>
          <w:p w14:paraId="3DEDE54B" w14:textId="77777777" w:rsidR="00565554" w:rsidRDefault="00565554" w:rsidP="00E048B2">
            <w:pPr>
              <w:rPr>
                <w:lang w:val="en-AU"/>
              </w:rPr>
            </w:pPr>
          </w:p>
        </w:tc>
        <w:tc>
          <w:tcPr>
            <w:tcW w:w="4505" w:type="dxa"/>
          </w:tcPr>
          <w:p w14:paraId="6A8239FF" w14:textId="77777777" w:rsidR="00565554" w:rsidRDefault="00A00BBA" w:rsidP="00E048B2">
            <w:pPr>
              <w:rPr>
                <w:rFonts w:eastAsia="Times New Roman"/>
              </w:rPr>
            </w:pPr>
            <w:r w:rsidRPr="00A00BBA">
              <w:rPr>
                <w:rFonts w:eastAsia="Times New Roman"/>
              </w:rPr>
              <w:t xml:space="preserve">A neurodegenerative disease </w:t>
            </w:r>
            <w:proofErr w:type="spellStart"/>
            <w:r w:rsidRPr="00A00BBA">
              <w:rPr>
                <w:rFonts w:eastAsia="Times New Roman"/>
              </w:rPr>
              <w:t>characterised</w:t>
            </w:r>
            <w:proofErr w:type="spellEnd"/>
            <w:r w:rsidRPr="00A00BBA">
              <w:rPr>
                <w:rFonts w:eastAsia="Times New Roman"/>
              </w:rPr>
              <w:t xml:space="preserve"> by the degeneration of dopamine producing neurons. Symptoms include slowness of movement, rigidity, involuntary tremors, pain and depression.</w:t>
            </w:r>
          </w:p>
          <w:p w14:paraId="20F7DDFB" w14:textId="77777777" w:rsidR="00637284" w:rsidRDefault="00637284" w:rsidP="00E048B2">
            <w:pPr>
              <w:rPr>
                <w:rFonts w:eastAsia="Times New Roman"/>
              </w:rPr>
            </w:pPr>
          </w:p>
          <w:p w14:paraId="600BA0B3" w14:textId="77777777" w:rsidR="00637284" w:rsidRDefault="00637284" w:rsidP="00E048B2">
            <w:pPr>
              <w:rPr>
                <w:rFonts w:eastAsia="Times New Roman"/>
              </w:rPr>
            </w:pPr>
          </w:p>
          <w:p w14:paraId="3920EDE9" w14:textId="77777777" w:rsidR="00637284" w:rsidRDefault="00637284" w:rsidP="00E048B2">
            <w:pPr>
              <w:rPr>
                <w:rFonts w:eastAsia="Times New Roman"/>
              </w:rPr>
            </w:pPr>
          </w:p>
          <w:p w14:paraId="3F53D94A" w14:textId="77777777" w:rsidR="00637284" w:rsidRDefault="00637284" w:rsidP="00E048B2">
            <w:pPr>
              <w:rPr>
                <w:rFonts w:eastAsia="Times New Roman"/>
              </w:rPr>
            </w:pPr>
          </w:p>
          <w:p w14:paraId="0EC3B6F7" w14:textId="77777777" w:rsidR="00637284" w:rsidRPr="00637284" w:rsidRDefault="00637284" w:rsidP="00E048B2">
            <w:pPr>
              <w:rPr>
                <w:rFonts w:eastAsia="Times New Roman"/>
              </w:rPr>
            </w:pPr>
          </w:p>
        </w:tc>
      </w:tr>
      <w:tr w:rsidR="00565554" w14:paraId="46F465A5" w14:textId="77777777" w:rsidTr="00565554">
        <w:tc>
          <w:tcPr>
            <w:tcW w:w="4505" w:type="dxa"/>
          </w:tcPr>
          <w:p w14:paraId="3C5BE3AB" w14:textId="77777777" w:rsidR="00565554" w:rsidRPr="00565554" w:rsidRDefault="00565554" w:rsidP="00565554">
            <w:pPr>
              <w:rPr>
                <w:rFonts w:eastAsia="Times New Roman"/>
              </w:rPr>
            </w:pPr>
            <w:r w:rsidRPr="00565554">
              <w:rPr>
                <w:rFonts w:eastAsia="Times New Roman"/>
              </w:rPr>
              <w:t>dopamine</w:t>
            </w:r>
          </w:p>
          <w:p w14:paraId="2C39E845" w14:textId="77777777" w:rsidR="00565554" w:rsidRDefault="00565554" w:rsidP="00E048B2">
            <w:pPr>
              <w:rPr>
                <w:lang w:val="en-AU"/>
              </w:rPr>
            </w:pPr>
          </w:p>
        </w:tc>
        <w:tc>
          <w:tcPr>
            <w:tcW w:w="4505" w:type="dxa"/>
          </w:tcPr>
          <w:p w14:paraId="44906E0A" w14:textId="77777777" w:rsidR="00565554" w:rsidRDefault="00A00BBA" w:rsidP="00E048B2">
            <w:pPr>
              <w:rPr>
                <w:rFonts w:eastAsia="Times New Roman"/>
              </w:rPr>
            </w:pPr>
            <w:r w:rsidRPr="00A00BBA">
              <w:rPr>
                <w:rFonts w:eastAsia="Times New Roman"/>
              </w:rPr>
              <w:t>An excitatory neurotransmitter that plays an important role in urges, motivation and motor movement.</w:t>
            </w:r>
          </w:p>
          <w:p w14:paraId="73DA60B4" w14:textId="77777777" w:rsidR="00637284" w:rsidRDefault="00637284" w:rsidP="00E048B2">
            <w:pPr>
              <w:rPr>
                <w:rFonts w:eastAsia="Times New Roman"/>
              </w:rPr>
            </w:pPr>
          </w:p>
          <w:p w14:paraId="1BBCC8E3" w14:textId="77777777" w:rsidR="00637284" w:rsidRDefault="00637284" w:rsidP="00E048B2">
            <w:pPr>
              <w:rPr>
                <w:rFonts w:eastAsia="Times New Roman"/>
              </w:rPr>
            </w:pPr>
          </w:p>
          <w:p w14:paraId="34736ABB" w14:textId="77777777" w:rsidR="00637284" w:rsidRDefault="00637284" w:rsidP="00E048B2">
            <w:pPr>
              <w:rPr>
                <w:rFonts w:eastAsia="Times New Roman"/>
              </w:rPr>
            </w:pPr>
          </w:p>
          <w:p w14:paraId="4AD25F99" w14:textId="77777777" w:rsidR="00637284" w:rsidRDefault="00637284" w:rsidP="00E048B2">
            <w:pPr>
              <w:rPr>
                <w:rFonts w:eastAsia="Times New Roman"/>
              </w:rPr>
            </w:pPr>
          </w:p>
          <w:p w14:paraId="03AA5E5B" w14:textId="77777777" w:rsidR="00637284" w:rsidRDefault="00637284" w:rsidP="00E048B2">
            <w:pPr>
              <w:rPr>
                <w:rFonts w:eastAsia="Times New Roman"/>
              </w:rPr>
            </w:pPr>
          </w:p>
          <w:p w14:paraId="39F28082" w14:textId="77777777" w:rsidR="00637284" w:rsidRDefault="00637284" w:rsidP="00E048B2">
            <w:pPr>
              <w:rPr>
                <w:rFonts w:eastAsia="Times New Roman"/>
              </w:rPr>
            </w:pPr>
          </w:p>
          <w:p w14:paraId="2738BE97" w14:textId="77777777" w:rsidR="00637284" w:rsidRPr="00637284" w:rsidRDefault="00637284" w:rsidP="00E048B2">
            <w:pPr>
              <w:rPr>
                <w:rFonts w:eastAsia="Times New Roman"/>
              </w:rPr>
            </w:pPr>
            <w:bookmarkStart w:id="0" w:name="_GoBack"/>
            <w:bookmarkEnd w:id="0"/>
          </w:p>
        </w:tc>
      </w:tr>
    </w:tbl>
    <w:p w14:paraId="28EC4D06" w14:textId="77777777" w:rsidR="00E048B2" w:rsidRPr="00E048B2" w:rsidRDefault="00E048B2" w:rsidP="00E048B2">
      <w:pPr>
        <w:rPr>
          <w:lang w:val="en-AU"/>
        </w:rPr>
      </w:pPr>
    </w:p>
    <w:sectPr w:rsidR="00E048B2" w:rsidRPr="00E048B2" w:rsidSect="003A7106">
      <w:pgSz w:w="11900" w:h="16840"/>
      <w:pgMar w:top="46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3235A" w14:textId="77777777" w:rsidR="000E7049" w:rsidRDefault="000E7049" w:rsidP="00E048B2">
      <w:r>
        <w:separator/>
      </w:r>
    </w:p>
  </w:endnote>
  <w:endnote w:type="continuationSeparator" w:id="0">
    <w:p w14:paraId="3385411D" w14:textId="77777777" w:rsidR="000E7049" w:rsidRDefault="000E7049" w:rsidP="00E0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89DA7" w14:textId="77777777" w:rsidR="000E7049" w:rsidRDefault="000E7049" w:rsidP="00E048B2">
      <w:r>
        <w:separator/>
      </w:r>
    </w:p>
  </w:footnote>
  <w:footnote w:type="continuationSeparator" w:id="0">
    <w:p w14:paraId="2AC44A25" w14:textId="77777777" w:rsidR="000E7049" w:rsidRDefault="000E7049" w:rsidP="00E04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B2"/>
    <w:rsid w:val="000E7049"/>
    <w:rsid w:val="003A7106"/>
    <w:rsid w:val="00513DF1"/>
    <w:rsid w:val="00565554"/>
    <w:rsid w:val="00637284"/>
    <w:rsid w:val="00A00BBA"/>
    <w:rsid w:val="00E048B2"/>
    <w:rsid w:val="00E3447A"/>
    <w:rsid w:val="00F6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041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BB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48B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E048B2"/>
  </w:style>
  <w:style w:type="paragraph" w:styleId="Footer">
    <w:name w:val="footer"/>
    <w:basedOn w:val="Normal"/>
    <w:link w:val="FooterChar"/>
    <w:uiPriority w:val="99"/>
    <w:unhideWhenUsed/>
    <w:rsid w:val="00E048B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E0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3452">
      <w:bodyDiv w:val="1"/>
      <w:marLeft w:val="0"/>
      <w:marRight w:val="0"/>
      <w:marTop w:val="0"/>
      <w:marBottom w:val="0"/>
      <w:divBdr>
        <w:top w:val="none" w:sz="0" w:space="0" w:color="auto"/>
        <w:left w:val="none" w:sz="0" w:space="0" w:color="auto"/>
        <w:bottom w:val="none" w:sz="0" w:space="0" w:color="auto"/>
        <w:right w:val="none" w:sz="0" w:space="0" w:color="auto"/>
      </w:divBdr>
    </w:div>
    <w:div w:id="30810174">
      <w:bodyDiv w:val="1"/>
      <w:marLeft w:val="0"/>
      <w:marRight w:val="0"/>
      <w:marTop w:val="0"/>
      <w:marBottom w:val="0"/>
      <w:divBdr>
        <w:top w:val="none" w:sz="0" w:space="0" w:color="auto"/>
        <w:left w:val="none" w:sz="0" w:space="0" w:color="auto"/>
        <w:bottom w:val="none" w:sz="0" w:space="0" w:color="auto"/>
        <w:right w:val="none" w:sz="0" w:space="0" w:color="auto"/>
      </w:divBdr>
    </w:div>
    <w:div w:id="34237255">
      <w:bodyDiv w:val="1"/>
      <w:marLeft w:val="0"/>
      <w:marRight w:val="0"/>
      <w:marTop w:val="0"/>
      <w:marBottom w:val="0"/>
      <w:divBdr>
        <w:top w:val="none" w:sz="0" w:space="0" w:color="auto"/>
        <w:left w:val="none" w:sz="0" w:space="0" w:color="auto"/>
        <w:bottom w:val="none" w:sz="0" w:space="0" w:color="auto"/>
        <w:right w:val="none" w:sz="0" w:space="0" w:color="auto"/>
      </w:divBdr>
    </w:div>
    <w:div w:id="48656508">
      <w:bodyDiv w:val="1"/>
      <w:marLeft w:val="0"/>
      <w:marRight w:val="0"/>
      <w:marTop w:val="0"/>
      <w:marBottom w:val="0"/>
      <w:divBdr>
        <w:top w:val="none" w:sz="0" w:space="0" w:color="auto"/>
        <w:left w:val="none" w:sz="0" w:space="0" w:color="auto"/>
        <w:bottom w:val="none" w:sz="0" w:space="0" w:color="auto"/>
        <w:right w:val="none" w:sz="0" w:space="0" w:color="auto"/>
      </w:divBdr>
    </w:div>
    <w:div w:id="55474329">
      <w:bodyDiv w:val="1"/>
      <w:marLeft w:val="0"/>
      <w:marRight w:val="0"/>
      <w:marTop w:val="0"/>
      <w:marBottom w:val="0"/>
      <w:divBdr>
        <w:top w:val="none" w:sz="0" w:space="0" w:color="auto"/>
        <w:left w:val="none" w:sz="0" w:space="0" w:color="auto"/>
        <w:bottom w:val="none" w:sz="0" w:space="0" w:color="auto"/>
        <w:right w:val="none" w:sz="0" w:space="0" w:color="auto"/>
      </w:divBdr>
    </w:div>
    <w:div w:id="70856224">
      <w:bodyDiv w:val="1"/>
      <w:marLeft w:val="0"/>
      <w:marRight w:val="0"/>
      <w:marTop w:val="0"/>
      <w:marBottom w:val="0"/>
      <w:divBdr>
        <w:top w:val="none" w:sz="0" w:space="0" w:color="auto"/>
        <w:left w:val="none" w:sz="0" w:space="0" w:color="auto"/>
        <w:bottom w:val="none" w:sz="0" w:space="0" w:color="auto"/>
        <w:right w:val="none" w:sz="0" w:space="0" w:color="auto"/>
      </w:divBdr>
    </w:div>
    <w:div w:id="74254453">
      <w:bodyDiv w:val="1"/>
      <w:marLeft w:val="0"/>
      <w:marRight w:val="0"/>
      <w:marTop w:val="0"/>
      <w:marBottom w:val="0"/>
      <w:divBdr>
        <w:top w:val="none" w:sz="0" w:space="0" w:color="auto"/>
        <w:left w:val="none" w:sz="0" w:space="0" w:color="auto"/>
        <w:bottom w:val="none" w:sz="0" w:space="0" w:color="auto"/>
        <w:right w:val="none" w:sz="0" w:space="0" w:color="auto"/>
      </w:divBdr>
    </w:div>
    <w:div w:id="89744505">
      <w:bodyDiv w:val="1"/>
      <w:marLeft w:val="0"/>
      <w:marRight w:val="0"/>
      <w:marTop w:val="0"/>
      <w:marBottom w:val="0"/>
      <w:divBdr>
        <w:top w:val="none" w:sz="0" w:space="0" w:color="auto"/>
        <w:left w:val="none" w:sz="0" w:space="0" w:color="auto"/>
        <w:bottom w:val="none" w:sz="0" w:space="0" w:color="auto"/>
        <w:right w:val="none" w:sz="0" w:space="0" w:color="auto"/>
      </w:divBdr>
    </w:div>
    <w:div w:id="90472171">
      <w:bodyDiv w:val="1"/>
      <w:marLeft w:val="0"/>
      <w:marRight w:val="0"/>
      <w:marTop w:val="0"/>
      <w:marBottom w:val="0"/>
      <w:divBdr>
        <w:top w:val="none" w:sz="0" w:space="0" w:color="auto"/>
        <w:left w:val="none" w:sz="0" w:space="0" w:color="auto"/>
        <w:bottom w:val="none" w:sz="0" w:space="0" w:color="auto"/>
        <w:right w:val="none" w:sz="0" w:space="0" w:color="auto"/>
      </w:divBdr>
    </w:div>
    <w:div w:id="97217675">
      <w:bodyDiv w:val="1"/>
      <w:marLeft w:val="0"/>
      <w:marRight w:val="0"/>
      <w:marTop w:val="0"/>
      <w:marBottom w:val="0"/>
      <w:divBdr>
        <w:top w:val="none" w:sz="0" w:space="0" w:color="auto"/>
        <w:left w:val="none" w:sz="0" w:space="0" w:color="auto"/>
        <w:bottom w:val="none" w:sz="0" w:space="0" w:color="auto"/>
        <w:right w:val="none" w:sz="0" w:space="0" w:color="auto"/>
      </w:divBdr>
    </w:div>
    <w:div w:id="105931022">
      <w:bodyDiv w:val="1"/>
      <w:marLeft w:val="0"/>
      <w:marRight w:val="0"/>
      <w:marTop w:val="0"/>
      <w:marBottom w:val="0"/>
      <w:divBdr>
        <w:top w:val="none" w:sz="0" w:space="0" w:color="auto"/>
        <w:left w:val="none" w:sz="0" w:space="0" w:color="auto"/>
        <w:bottom w:val="none" w:sz="0" w:space="0" w:color="auto"/>
        <w:right w:val="none" w:sz="0" w:space="0" w:color="auto"/>
      </w:divBdr>
    </w:div>
    <w:div w:id="126896744">
      <w:bodyDiv w:val="1"/>
      <w:marLeft w:val="0"/>
      <w:marRight w:val="0"/>
      <w:marTop w:val="0"/>
      <w:marBottom w:val="0"/>
      <w:divBdr>
        <w:top w:val="none" w:sz="0" w:space="0" w:color="auto"/>
        <w:left w:val="none" w:sz="0" w:space="0" w:color="auto"/>
        <w:bottom w:val="none" w:sz="0" w:space="0" w:color="auto"/>
        <w:right w:val="none" w:sz="0" w:space="0" w:color="auto"/>
      </w:divBdr>
    </w:div>
    <w:div w:id="134178405">
      <w:bodyDiv w:val="1"/>
      <w:marLeft w:val="0"/>
      <w:marRight w:val="0"/>
      <w:marTop w:val="0"/>
      <w:marBottom w:val="0"/>
      <w:divBdr>
        <w:top w:val="none" w:sz="0" w:space="0" w:color="auto"/>
        <w:left w:val="none" w:sz="0" w:space="0" w:color="auto"/>
        <w:bottom w:val="none" w:sz="0" w:space="0" w:color="auto"/>
        <w:right w:val="none" w:sz="0" w:space="0" w:color="auto"/>
      </w:divBdr>
    </w:div>
    <w:div w:id="159779114">
      <w:bodyDiv w:val="1"/>
      <w:marLeft w:val="0"/>
      <w:marRight w:val="0"/>
      <w:marTop w:val="0"/>
      <w:marBottom w:val="0"/>
      <w:divBdr>
        <w:top w:val="none" w:sz="0" w:space="0" w:color="auto"/>
        <w:left w:val="none" w:sz="0" w:space="0" w:color="auto"/>
        <w:bottom w:val="none" w:sz="0" w:space="0" w:color="auto"/>
        <w:right w:val="none" w:sz="0" w:space="0" w:color="auto"/>
      </w:divBdr>
    </w:div>
    <w:div w:id="168257198">
      <w:bodyDiv w:val="1"/>
      <w:marLeft w:val="0"/>
      <w:marRight w:val="0"/>
      <w:marTop w:val="0"/>
      <w:marBottom w:val="0"/>
      <w:divBdr>
        <w:top w:val="none" w:sz="0" w:space="0" w:color="auto"/>
        <w:left w:val="none" w:sz="0" w:space="0" w:color="auto"/>
        <w:bottom w:val="none" w:sz="0" w:space="0" w:color="auto"/>
        <w:right w:val="none" w:sz="0" w:space="0" w:color="auto"/>
      </w:divBdr>
    </w:div>
    <w:div w:id="192159797">
      <w:bodyDiv w:val="1"/>
      <w:marLeft w:val="0"/>
      <w:marRight w:val="0"/>
      <w:marTop w:val="0"/>
      <w:marBottom w:val="0"/>
      <w:divBdr>
        <w:top w:val="none" w:sz="0" w:space="0" w:color="auto"/>
        <w:left w:val="none" w:sz="0" w:space="0" w:color="auto"/>
        <w:bottom w:val="none" w:sz="0" w:space="0" w:color="auto"/>
        <w:right w:val="none" w:sz="0" w:space="0" w:color="auto"/>
      </w:divBdr>
    </w:div>
    <w:div w:id="201751168">
      <w:bodyDiv w:val="1"/>
      <w:marLeft w:val="0"/>
      <w:marRight w:val="0"/>
      <w:marTop w:val="0"/>
      <w:marBottom w:val="0"/>
      <w:divBdr>
        <w:top w:val="none" w:sz="0" w:space="0" w:color="auto"/>
        <w:left w:val="none" w:sz="0" w:space="0" w:color="auto"/>
        <w:bottom w:val="none" w:sz="0" w:space="0" w:color="auto"/>
        <w:right w:val="none" w:sz="0" w:space="0" w:color="auto"/>
      </w:divBdr>
    </w:div>
    <w:div w:id="227886874">
      <w:bodyDiv w:val="1"/>
      <w:marLeft w:val="0"/>
      <w:marRight w:val="0"/>
      <w:marTop w:val="0"/>
      <w:marBottom w:val="0"/>
      <w:divBdr>
        <w:top w:val="none" w:sz="0" w:space="0" w:color="auto"/>
        <w:left w:val="none" w:sz="0" w:space="0" w:color="auto"/>
        <w:bottom w:val="none" w:sz="0" w:space="0" w:color="auto"/>
        <w:right w:val="none" w:sz="0" w:space="0" w:color="auto"/>
      </w:divBdr>
    </w:div>
    <w:div w:id="285548136">
      <w:bodyDiv w:val="1"/>
      <w:marLeft w:val="0"/>
      <w:marRight w:val="0"/>
      <w:marTop w:val="0"/>
      <w:marBottom w:val="0"/>
      <w:divBdr>
        <w:top w:val="none" w:sz="0" w:space="0" w:color="auto"/>
        <w:left w:val="none" w:sz="0" w:space="0" w:color="auto"/>
        <w:bottom w:val="none" w:sz="0" w:space="0" w:color="auto"/>
        <w:right w:val="none" w:sz="0" w:space="0" w:color="auto"/>
      </w:divBdr>
    </w:div>
    <w:div w:id="292836037">
      <w:bodyDiv w:val="1"/>
      <w:marLeft w:val="0"/>
      <w:marRight w:val="0"/>
      <w:marTop w:val="0"/>
      <w:marBottom w:val="0"/>
      <w:divBdr>
        <w:top w:val="none" w:sz="0" w:space="0" w:color="auto"/>
        <w:left w:val="none" w:sz="0" w:space="0" w:color="auto"/>
        <w:bottom w:val="none" w:sz="0" w:space="0" w:color="auto"/>
        <w:right w:val="none" w:sz="0" w:space="0" w:color="auto"/>
      </w:divBdr>
    </w:div>
    <w:div w:id="298457883">
      <w:bodyDiv w:val="1"/>
      <w:marLeft w:val="0"/>
      <w:marRight w:val="0"/>
      <w:marTop w:val="0"/>
      <w:marBottom w:val="0"/>
      <w:divBdr>
        <w:top w:val="none" w:sz="0" w:space="0" w:color="auto"/>
        <w:left w:val="none" w:sz="0" w:space="0" w:color="auto"/>
        <w:bottom w:val="none" w:sz="0" w:space="0" w:color="auto"/>
        <w:right w:val="none" w:sz="0" w:space="0" w:color="auto"/>
      </w:divBdr>
    </w:div>
    <w:div w:id="310213397">
      <w:bodyDiv w:val="1"/>
      <w:marLeft w:val="0"/>
      <w:marRight w:val="0"/>
      <w:marTop w:val="0"/>
      <w:marBottom w:val="0"/>
      <w:divBdr>
        <w:top w:val="none" w:sz="0" w:space="0" w:color="auto"/>
        <w:left w:val="none" w:sz="0" w:space="0" w:color="auto"/>
        <w:bottom w:val="none" w:sz="0" w:space="0" w:color="auto"/>
        <w:right w:val="none" w:sz="0" w:space="0" w:color="auto"/>
      </w:divBdr>
    </w:div>
    <w:div w:id="345594076">
      <w:bodyDiv w:val="1"/>
      <w:marLeft w:val="0"/>
      <w:marRight w:val="0"/>
      <w:marTop w:val="0"/>
      <w:marBottom w:val="0"/>
      <w:divBdr>
        <w:top w:val="none" w:sz="0" w:space="0" w:color="auto"/>
        <w:left w:val="none" w:sz="0" w:space="0" w:color="auto"/>
        <w:bottom w:val="none" w:sz="0" w:space="0" w:color="auto"/>
        <w:right w:val="none" w:sz="0" w:space="0" w:color="auto"/>
      </w:divBdr>
    </w:div>
    <w:div w:id="379868670">
      <w:bodyDiv w:val="1"/>
      <w:marLeft w:val="0"/>
      <w:marRight w:val="0"/>
      <w:marTop w:val="0"/>
      <w:marBottom w:val="0"/>
      <w:divBdr>
        <w:top w:val="none" w:sz="0" w:space="0" w:color="auto"/>
        <w:left w:val="none" w:sz="0" w:space="0" w:color="auto"/>
        <w:bottom w:val="none" w:sz="0" w:space="0" w:color="auto"/>
        <w:right w:val="none" w:sz="0" w:space="0" w:color="auto"/>
      </w:divBdr>
    </w:div>
    <w:div w:id="425464170">
      <w:bodyDiv w:val="1"/>
      <w:marLeft w:val="0"/>
      <w:marRight w:val="0"/>
      <w:marTop w:val="0"/>
      <w:marBottom w:val="0"/>
      <w:divBdr>
        <w:top w:val="none" w:sz="0" w:space="0" w:color="auto"/>
        <w:left w:val="none" w:sz="0" w:space="0" w:color="auto"/>
        <w:bottom w:val="none" w:sz="0" w:space="0" w:color="auto"/>
        <w:right w:val="none" w:sz="0" w:space="0" w:color="auto"/>
      </w:divBdr>
    </w:div>
    <w:div w:id="466822458">
      <w:bodyDiv w:val="1"/>
      <w:marLeft w:val="0"/>
      <w:marRight w:val="0"/>
      <w:marTop w:val="0"/>
      <w:marBottom w:val="0"/>
      <w:divBdr>
        <w:top w:val="none" w:sz="0" w:space="0" w:color="auto"/>
        <w:left w:val="none" w:sz="0" w:space="0" w:color="auto"/>
        <w:bottom w:val="none" w:sz="0" w:space="0" w:color="auto"/>
        <w:right w:val="none" w:sz="0" w:space="0" w:color="auto"/>
      </w:divBdr>
    </w:div>
    <w:div w:id="490026142">
      <w:bodyDiv w:val="1"/>
      <w:marLeft w:val="0"/>
      <w:marRight w:val="0"/>
      <w:marTop w:val="0"/>
      <w:marBottom w:val="0"/>
      <w:divBdr>
        <w:top w:val="none" w:sz="0" w:space="0" w:color="auto"/>
        <w:left w:val="none" w:sz="0" w:space="0" w:color="auto"/>
        <w:bottom w:val="none" w:sz="0" w:space="0" w:color="auto"/>
        <w:right w:val="none" w:sz="0" w:space="0" w:color="auto"/>
      </w:divBdr>
    </w:div>
    <w:div w:id="493033353">
      <w:bodyDiv w:val="1"/>
      <w:marLeft w:val="0"/>
      <w:marRight w:val="0"/>
      <w:marTop w:val="0"/>
      <w:marBottom w:val="0"/>
      <w:divBdr>
        <w:top w:val="none" w:sz="0" w:space="0" w:color="auto"/>
        <w:left w:val="none" w:sz="0" w:space="0" w:color="auto"/>
        <w:bottom w:val="none" w:sz="0" w:space="0" w:color="auto"/>
        <w:right w:val="none" w:sz="0" w:space="0" w:color="auto"/>
      </w:divBdr>
    </w:div>
    <w:div w:id="502012053">
      <w:bodyDiv w:val="1"/>
      <w:marLeft w:val="0"/>
      <w:marRight w:val="0"/>
      <w:marTop w:val="0"/>
      <w:marBottom w:val="0"/>
      <w:divBdr>
        <w:top w:val="none" w:sz="0" w:space="0" w:color="auto"/>
        <w:left w:val="none" w:sz="0" w:space="0" w:color="auto"/>
        <w:bottom w:val="none" w:sz="0" w:space="0" w:color="auto"/>
        <w:right w:val="none" w:sz="0" w:space="0" w:color="auto"/>
      </w:divBdr>
    </w:div>
    <w:div w:id="511457954">
      <w:bodyDiv w:val="1"/>
      <w:marLeft w:val="0"/>
      <w:marRight w:val="0"/>
      <w:marTop w:val="0"/>
      <w:marBottom w:val="0"/>
      <w:divBdr>
        <w:top w:val="none" w:sz="0" w:space="0" w:color="auto"/>
        <w:left w:val="none" w:sz="0" w:space="0" w:color="auto"/>
        <w:bottom w:val="none" w:sz="0" w:space="0" w:color="auto"/>
        <w:right w:val="none" w:sz="0" w:space="0" w:color="auto"/>
      </w:divBdr>
    </w:div>
    <w:div w:id="521936408">
      <w:bodyDiv w:val="1"/>
      <w:marLeft w:val="0"/>
      <w:marRight w:val="0"/>
      <w:marTop w:val="0"/>
      <w:marBottom w:val="0"/>
      <w:divBdr>
        <w:top w:val="none" w:sz="0" w:space="0" w:color="auto"/>
        <w:left w:val="none" w:sz="0" w:space="0" w:color="auto"/>
        <w:bottom w:val="none" w:sz="0" w:space="0" w:color="auto"/>
        <w:right w:val="none" w:sz="0" w:space="0" w:color="auto"/>
      </w:divBdr>
    </w:div>
    <w:div w:id="528446471">
      <w:bodyDiv w:val="1"/>
      <w:marLeft w:val="0"/>
      <w:marRight w:val="0"/>
      <w:marTop w:val="0"/>
      <w:marBottom w:val="0"/>
      <w:divBdr>
        <w:top w:val="none" w:sz="0" w:space="0" w:color="auto"/>
        <w:left w:val="none" w:sz="0" w:space="0" w:color="auto"/>
        <w:bottom w:val="none" w:sz="0" w:space="0" w:color="auto"/>
        <w:right w:val="none" w:sz="0" w:space="0" w:color="auto"/>
      </w:divBdr>
    </w:div>
    <w:div w:id="534972741">
      <w:bodyDiv w:val="1"/>
      <w:marLeft w:val="0"/>
      <w:marRight w:val="0"/>
      <w:marTop w:val="0"/>
      <w:marBottom w:val="0"/>
      <w:divBdr>
        <w:top w:val="none" w:sz="0" w:space="0" w:color="auto"/>
        <w:left w:val="none" w:sz="0" w:space="0" w:color="auto"/>
        <w:bottom w:val="none" w:sz="0" w:space="0" w:color="auto"/>
        <w:right w:val="none" w:sz="0" w:space="0" w:color="auto"/>
      </w:divBdr>
    </w:div>
    <w:div w:id="582447155">
      <w:bodyDiv w:val="1"/>
      <w:marLeft w:val="0"/>
      <w:marRight w:val="0"/>
      <w:marTop w:val="0"/>
      <w:marBottom w:val="0"/>
      <w:divBdr>
        <w:top w:val="none" w:sz="0" w:space="0" w:color="auto"/>
        <w:left w:val="none" w:sz="0" w:space="0" w:color="auto"/>
        <w:bottom w:val="none" w:sz="0" w:space="0" w:color="auto"/>
        <w:right w:val="none" w:sz="0" w:space="0" w:color="auto"/>
      </w:divBdr>
    </w:div>
    <w:div w:id="605692750">
      <w:bodyDiv w:val="1"/>
      <w:marLeft w:val="0"/>
      <w:marRight w:val="0"/>
      <w:marTop w:val="0"/>
      <w:marBottom w:val="0"/>
      <w:divBdr>
        <w:top w:val="none" w:sz="0" w:space="0" w:color="auto"/>
        <w:left w:val="none" w:sz="0" w:space="0" w:color="auto"/>
        <w:bottom w:val="none" w:sz="0" w:space="0" w:color="auto"/>
        <w:right w:val="none" w:sz="0" w:space="0" w:color="auto"/>
      </w:divBdr>
    </w:div>
    <w:div w:id="683942574">
      <w:bodyDiv w:val="1"/>
      <w:marLeft w:val="0"/>
      <w:marRight w:val="0"/>
      <w:marTop w:val="0"/>
      <w:marBottom w:val="0"/>
      <w:divBdr>
        <w:top w:val="none" w:sz="0" w:space="0" w:color="auto"/>
        <w:left w:val="none" w:sz="0" w:space="0" w:color="auto"/>
        <w:bottom w:val="none" w:sz="0" w:space="0" w:color="auto"/>
        <w:right w:val="none" w:sz="0" w:space="0" w:color="auto"/>
      </w:divBdr>
    </w:div>
    <w:div w:id="691995458">
      <w:bodyDiv w:val="1"/>
      <w:marLeft w:val="0"/>
      <w:marRight w:val="0"/>
      <w:marTop w:val="0"/>
      <w:marBottom w:val="0"/>
      <w:divBdr>
        <w:top w:val="none" w:sz="0" w:space="0" w:color="auto"/>
        <w:left w:val="none" w:sz="0" w:space="0" w:color="auto"/>
        <w:bottom w:val="none" w:sz="0" w:space="0" w:color="auto"/>
        <w:right w:val="none" w:sz="0" w:space="0" w:color="auto"/>
      </w:divBdr>
    </w:div>
    <w:div w:id="696737681">
      <w:bodyDiv w:val="1"/>
      <w:marLeft w:val="0"/>
      <w:marRight w:val="0"/>
      <w:marTop w:val="0"/>
      <w:marBottom w:val="0"/>
      <w:divBdr>
        <w:top w:val="none" w:sz="0" w:space="0" w:color="auto"/>
        <w:left w:val="none" w:sz="0" w:space="0" w:color="auto"/>
        <w:bottom w:val="none" w:sz="0" w:space="0" w:color="auto"/>
        <w:right w:val="none" w:sz="0" w:space="0" w:color="auto"/>
      </w:divBdr>
    </w:div>
    <w:div w:id="724334886">
      <w:bodyDiv w:val="1"/>
      <w:marLeft w:val="0"/>
      <w:marRight w:val="0"/>
      <w:marTop w:val="0"/>
      <w:marBottom w:val="0"/>
      <w:divBdr>
        <w:top w:val="none" w:sz="0" w:space="0" w:color="auto"/>
        <w:left w:val="none" w:sz="0" w:space="0" w:color="auto"/>
        <w:bottom w:val="none" w:sz="0" w:space="0" w:color="auto"/>
        <w:right w:val="none" w:sz="0" w:space="0" w:color="auto"/>
      </w:divBdr>
    </w:div>
    <w:div w:id="759712758">
      <w:bodyDiv w:val="1"/>
      <w:marLeft w:val="0"/>
      <w:marRight w:val="0"/>
      <w:marTop w:val="0"/>
      <w:marBottom w:val="0"/>
      <w:divBdr>
        <w:top w:val="none" w:sz="0" w:space="0" w:color="auto"/>
        <w:left w:val="none" w:sz="0" w:space="0" w:color="auto"/>
        <w:bottom w:val="none" w:sz="0" w:space="0" w:color="auto"/>
        <w:right w:val="none" w:sz="0" w:space="0" w:color="auto"/>
      </w:divBdr>
    </w:div>
    <w:div w:id="762383138">
      <w:bodyDiv w:val="1"/>
      <w:marLeft w:val="0"/>
      <w:marRight w:val="0"/>
      <w:marTop w:val="0"/>
      <w:marBottom w:val="0"/>
      <w:divBdr>
        <w:top w:val="none" w:sz="0" w:space="0" w:color="auto"/>
        <w:left w:val="none" w:sz="0" w:space="0" w:color="auto"/>
        <w:bottom w:val="none" w:sz="0" w:space="0" w:color="auto"/>
        <w:right w:val="none" w:sz="0" w:space="0" w:color="auto"/>
      </w:divBdr>
    </w:div>
    <w:div w:id="777021612">
      <w:bodyDiv w:val="1"/>
      <w:marLeft w:val="0"/>
      <w:marRight w:val="0"/>
      <w:marTop w:val="0"/>
      <w:marBottom w:val="0"/>
      <w:divBdr>
        <w:top w:val="none" w:sz="0" w:space="0" w:color="auto"/>
        <w:left w:val="none" w:sz="0" w:space="0" w:color="auto"/>
        <w:bottom w:val="none" w:sz="0" w:space="0" w:color="auto"/>
        <w:right w:val="none" w:sz="0" w:space="0" w:color="auto"/>
      </w:divBdr>
    </w:div>
    <w:div w:id="816801365">
      <w:bodyDiv w:val="1"/>
      <w:marLeft w:val="0"/>
      <w:marRight w:val="0"/>
      <w:marTop w:val="0"/>
      <w:marBottom w:val="0"/>
      <w:divBdr>
        <w:top w:val="none" w:sz="0" w:space="0" w:color="auto"/>
        <w:left w:val="none" w:sz="0" w:space="0" w:color="auto"/>
        <w:bottom w:val="none" w:sz="0" w:space="0" w:color="auto"/>
        <w:right w:val="none" w:sz="0" w:space="0" w:color="auto"/>
      </w:divBdr>
    </w:div>
    <w:div w:id="842545730">
      <w:bodyDiv w:val="1"/>
      <w:marLeft w:val="0"/>
      <w:marRight w:val="0"/>
      <w:marTop w:val="0"/>
      <w:marBottom w:val="0"/>
      <w:divBdr>
        <w:top w:val="none" w:sz="0" w:space="0" w:color="auto"/>
        <w:left w:val="none" w:sz="0" w:space="0" w:color="auto"/>
        <w:bottom w:val="none" w:sz="0" w:space="0" w:color="auto"/>
        <w:right w:val="none" w:sz="0" w:space="0" w:color="auto"/>
      </w:divBdr>
    </w:div>
    <w:div w:id="872495653">
      <w:bodyDiv w:val="1"/>
      <w:marLeft w:val="0"/>
      <w:marRight w:val="0"/>
      <w:marTop w:val="0"/>
      <w:marBottom w:val="0"/>
      <w:divBdr>
        <w:top w:val="none" w:sz="0" w:space="0" w:color="auto"/>
        <w:left w:val="none" w:sz="0" w:space="0" w:color="auto"/>
        <w:bottom w:val="none" w:sz="0" w:space="0" w:color="auto"/>
        <w:right w:val="none" w:sz="0" w:space="0" w:color="auto"/>
      </w:divBdr>
    </w:div>
    <w:div w:id="892692906">
      <w:bodyDiv w:val="1"/>
      <w:marLeft w:val="0"/>
      <w:marRight w:val="0"/>
      <w:marTop w:val="0"/>
      <w:marBottom w:val="0"/>
      <w:divBdr>
        <w:top w:val="none" w:sz="0" w:space="0" w:color="auto"/>
        <w:left w:val="none" w:sz="0" w:space="0" w:color="auto"/>
        <w:bottom w:val="none" w:sz="0" w:space="0" w:color="auto"/>
        <w:right w:val="none" w:sz="0" w:space="0" w:color="auto"/>
      </w:divBdr>
    </w:div>
    <w:div w:id="908346179">
      <w:bodyDiv w:val="1"/>
      <w:marLeft w:val="0"/>
      <w:marRight w:val="0"/>
      <w:marTop w:val="0"/>
      <w:marBottom w:val="0"/>
      <w:divBdr>
        <w:top w:val="none" w:sz="0" w:space="0" w:color="auto"/>
        <w:left w:val="none" w:sz="0" w:space="0" w:color="auto"/>
        <w:bottom w:val="none" w:sz="0" w:space="0" w:color="auto"/>
        <w:right w:val="none" w:sz="0" w:space="0" w:color="auto"/>
      </w:divBdr>
    </w:div>
    <w:div w:id="956060124">
      <w:bodyDiv w:val="1"/>
      <w:marLeft w:val="0"/>
      <w:marRight w:val="0"/>
      <w:marTop w:val="0"/>
      <w:marBottom w:val="0"/>
      <w:divBdr>
        <w:top w:val="none" w:sz="0" w:space="0" w:color="auto"/>
        <w:left w:val="none" w:sz="0" w:space="0" w:color="auto"/>
        <w:bottom w:val="none" w:sz="0" w:space="0" w:color="auto"/>
        <w:right w:val="none" w:sz="0" w:space="0" w:color="auto"/>
      </w:divBdr>
    </w:div>
    <w:div w:id="988359294">
      <w:bodyDiv w:val="1"/>
      <w:marLeft w:val="0"/>
      <w:marRight w:val="0"/>
      <w:marTop w:val="0"/>
      <w:marBottom w:val="0"/>
      <w:divBdr>
        <w:top w:val="none" w:sz="0" w:space="0" w:color="auto"/>
        <w:left w:val="none" w:sz="0" w:space="0" w:color="auto"/>
        <w:bottom w:val="none" w:sz="0" w:space="0" w:color="auto"/>
        <w:right w:val="none" w:sz="0" w:space="0" w:color="auto"/>
      </w:divBdr>
    </w:div>
    <w:div w:id="1030380170">
      <w:bodyDiv w:val="1"/>
      <w:marLeft w:val="0"/>
      <w:marRight w:val="0"/>
      <w:marTop w:val="0"/>
      <w:marBottom w:val="0"/>
      <w:divBdr>
        <w:top w:val="none" w:sz="0" w:space="0" w:color="auto"/>
        <w:left w:val="none" w:sz="0" w:space="0" w:color="auto"/>
        <w:bottom w:val="none" w:sz="0" w:space="0" w:color="auto"/>
        <w:right w:val="none" w:sz="0" w:space="0" w:color="auto"/>
      </w:divBdr>
    </w:div>
    <w:div w:id="1042048578">
      <w:bodyDiv w:val="1"/>
      <w:marLeft w:val="0"/>
      <w:marRight w:val="0"/>
      <w:marTop w:val="0"/>
      <w:marBottom w:val="0"/>
      <w:divBdr>
        <w:top w:val="none" w:sz="0" w:space="0" w:color="auto"/>
        <w:left w:val="none" w:sz="0" w:space="0" w:color="auto"/>
        <w:bottom w:val="none" w:sz="0" w:space="0" w:color="auto"/>
        <w:right w:val="none" w:sz="0" w:space="0" w:color="auto"/>
      </w:divBdr>
    </w:div>
    <w:div w:id="1049959173">
      <w:bodyDiv w:val="1"/>
      <w:marLeft w:val="0"/>
      <w:marRight w:val="0"/>
      <w:marTop w:val="0"/>
      <w:marBottom w:val="0"/>
      <w:divBdr>
        <w:top w:val="none" w:sz="0" w:space="0" w:color="auto"/>
        <w:left w:val="none" w:sz="0" w:space="0" w:color="auto"/>
        <w:bottom w:val="none" w:sz="0" w:space="0" w:color="auto"/>
        <w:right w:val="none" w:sz="0" w:space="0" w:color="auto"/>
      </w:divBdr>
    </w:div>
    <w:div w:id="1068964376">
      <w:bodyDiv w:val="1"/>
      <w:marLeft w:val="0"/>
      <w:marRight w:val="0"/>
      <w:marTop w:val="0"/>
      <w:marBottom w:val="0"/>
      <w:divBdr>
        <w:top w:val="none" w:sz="0" w:space="0" w:color="auto"/>
        <w:left w:val="none" w:sz="0" w:space="0" w:color="auto"/>
        <w:bottom w:val="none" w:sz="0" w:space="0" w:color="auto"/>
        <w:right w:val="none" w:sz="0" w:space="0" w:color="auto"/>
      </w:divBdr>
    </w:div>
    <w:div w:id="1075586922">
      <w:bodyDiv w:val="1"/>
      <w:marLeft w:val="0"/>
      <w:marRight w:val="0"/>
      <w:marTop w:val="0"/>
      <w:marBottom w:val="0"/>
      <w:divBdr>
        <w:top w:val="none" w:sz="0" w:space="0" w:color="auto"/>
        <w:left w:val="none" w:sz="0" w:space="0" w:color="auto"/>
        <w:bottom w:val="none" w:sz="0" w:space="0" w:color="auto"/>
        <w:right w:val="none" w:sz="0" w:space="0" w:color="auto"/>
      </w:divBdr>
    </w:div>
    <w:div w:id="1100105222">
      <w:bodyDiv w:val="1"/>
      <w:marLeft w:val="0"/>
      <w:marRight w:val="0"/>
      <w:marTop w:val="0"/>
      <w:marBottom w:val="0"/>
      <w:divBdr>
        <w:top w:val="none" w:sz="0" w:space="0" w:color="auto"/>
        <w:left w:val="none" w:sz="0" w:space="0" w:color="auto"/>
        <w:bottom w:val="none" w:sz="0" w:space="0" w:color="auto"/>
        <w:right w:val="none" w:sz="0" w:space="0" w:color="auto"/>
      </w:divBdr>
    </w:div>
    <w:div w:id="1168789610">
      <w:bodyDiv w:val="1"/>
      <w:marLeft w:val="0"/>
      <w:marRight w:val="0"/>
      <w:marTop w:val="0"/>
      <w:marBottom w:val="0"/>
      <w:divBdr>
        <w:top w:val="none" w:sz="0" w:space="0" w:color="auto"/>
        <w:left w:val="none" w:sz="0" w:space="0" w:color="auto"/>
        <w:bottom w:val="none" w:sz="0" w:space="0" w:color="auto"/>
        <w:right w:val="none" w:sz="0" w:space="0" w:color="auto"/>
      </w:divBdr>
    </w:div>
    <w:div w:id="1186165163">
      <w:bodyDiv w:val="1"/>
      <w:marLeft w:val="0"/>
      <w:marRight w:val="0"/>
      <w:marTop w:val="0"/>
      <w:marBottom w:val="0"/>
      <w:divBdr>
        <w:top w:val="none" w:sz="0" w:space="0" w:color="auto"/>
        <w:left w:val="none" w:sz="0" w:space="0" w:color="auto"/>
        <w:bottom w:val="none" w:sz="0" w:space="0" w:color="auto"/>
        <w:right w:val="none" w:sz="0" w:space="0" w:color="auto"/>
      </w:divBdr>
    </w:div>
    <w:div w:id="1187056291">
      <w:bodyDiv w:val="1"/>
      <w:marLeft w:val="0"/>
      <w:marRight w:val="0"/>
      <w:marTop w:val="0"/>
      <w:marBottom w:val="0"/>
      <w:divBdr>
        <w:top w:val="none" w:sz="0" w:space="0" w:color="auto"/>
        <w:left w:val="none" w:sz="0" w:space="0" w:color="auto"/>
        <w:bottom w:val="none" w:sz="0" w:space="0" w:color="auto"/>
        <w:right w:val="none" w:sz="0" w:space="0" w:color="auto"/>
      </w:divBdr>
    </w:div>
    <w:div w:id="1202128935">
      <w:bodyDiv w:val="1"/>
      <w:marLeft w:val="0"/>
      <w:marRight w:val="0"/>
      <w:marTop w:val="0"/>
      <w:marBottom w:val="0"/>
      <w:divBdr>
        <w:top w:val="none" w:sz="0" w:space="0" w:color="auto"/>
        <w:left w:val="none" w:sz="0" w:space="0" w:color="auto"/>
        <w:bottom w:val="none" w:sz="0" w:space="0" w:color="auto"/>
        <w:right w:val="none" w:sz="0" w:space="0" w:color="auto"/>
      </w:divBdr>
    </w:div>
    <w:div w:id="1213269782">
      <w:bodyDiv w:val="1"/>
      <w:marLeft w:val="0"/>
      <w:marRight w:val="0"/>
      <w:marTop w:val="0"/>
      <w:marBottom w:val="0"/>
      <w:divBdr>
        <w:top w:val="none" w:sz="0" w:space="0" w:color="auto"/>
        <w:left w:val="none" w:sz="0" w:space="0" w:color="auto"/>
        <w:bottom w:val="none" w:sz="0" w:space="0" w:color="auto"/>
        <w:right w:val="none" w:sz="0" w:space="0" w:color="auto"/>
      </w:divBdr>
    </w:div>
    <w:div w:id="1235970531">
      <w:bodyDiv w:val="1"/>
      <w:marLeft w:val="0"/>
      <w:marRight w:val="0"/>
      <w:marTop w:val="0"/>
      <w:marBottom w:val="0"/>
      <w:divBdr>
        <w:top w:val="none" w:sz="0" w:space="0" w:color="auto"/>
        <w:left w:val="none" w:sz="0" w:space="0" w:color="auto"/>
        <w:bottom w:val="none" w:sz="0" w:space="0" w:color="auto"/>
        <w:right w:val="none" w:sz="0" w:space="0" w:color="auto"/>
      </w:divBdr>
    </w:div>
    <w:div w:id="1251814057">
      <w:bodyDiv w:val="1"/>
      <w:marLeft w:val="0"/>
      <w:marRight w:val="0"/>
      <w:marTop w:val="0"/>
      <w:marBottom w:val="0"/>
      <w:divBdr>
        <w:top w:val="none" w:sz="0" w:space="0" w:color="auto"/>
        <w:left w:val="none" w:sz="0" w:space="0" w:color="auto"/>
        <w:bottom w:val="none" w:sz="0" w:space="0" w:color="auto"/>
        <w:right w:val="none" w:sz="0" w:space="0" w:color="auto"/>
      </w:divBdr>
    </w:div>
    <w:div w:id="1260217697">
      <w:bodyDiv w:val="1"/>
      <w:marLeft w:val="0"/>
      <w:marRight w:val="0"/>
      <w:marTop w:val="0"/>
      <w:marBottom w:val="0"/>
      <w:divBdr>
        <w:top w:val="none" w:sz="0" w:space="0" w:color="auto"/>
        <w:left w:val="none" w:sz="0" w:space="0" w:color="auto"/>
        <w:bottom w:val="none" w:sz="0" w:space="0" w:color="auto"/>
        <w:right w:val="none" w:sz="0" w:space="0" w:color="auto"/>
      </w:divBdr>
    </w:div>
    <w:div w:id="1266041163">
      <w:bodyDiv w:val="1"/>
      <w:marLeft w:val="0"/>
      <w:marRight w:val="0"/>
      <w:marTop w:val="0"/>
      <w:marBottom w:val="0"/>
      <w:divBdr>
        <w:top w:val="none" w:sz="0" w:space="0" w:color="auto"/>
        <w:left w:val="none" w:sz="0" w:space="0" w:color="auto"/>
        <w:bottom w:val="none" w:sz="0" w:space="0" w:color="auto"/>
        <w:right w:val="none" w:sz="0" w:space="0" w:color="auto"/>
      </w:divBdr>
    </w:div>
    <w:div w:id="1314987650">
      <w:bodyDiv w:val="1"/>
      <w:marLeft w:val="0"/>
      <w:marRight w:val="0"/>
      <w:marTop w:val="0"/>
      <w:marBottom w:val="0"/>
      <w:divBdr>
        <w:top w:val="none" w:sz="0" w:space="0" w:color="auto"/>
        <w:left w:val="none" w:sz="0" w:space="0" w:color="auto"/>
        <w:bottom w:val="none" w:sz="0" w:space="0" w:color="auto"/>
        <w:right w:val="none" w:sz="0" w:space="0" w:color="auto"/>
      </w:divBdr>
    </w:div>
    <w:div w:id="1319654112">
      <w:bodyDiv w:val="1"/>
      <w:marLeft w:val="0"/>
      <w:marRight w:val="0"/>
      <w:marTop w:val="0"/>
      <w:marBottom w:val="0"/>
      <w:divBdr>
        <w:top w:val="none" w:sz="0" w:space="0" w:color="auto"/>
        <w:left w:val="none" w:sz="0" w:space="0" w:color="auto"/>
        <w:bottom w:val="none" w:sz="0" w:space="0" w:color="auto"/>
        <w:right w:val="none" w:sz="0" w:space="0" w:color="auto"/>
      </w:divBdr>
    </w:div>
    <w:div w:id="1322272428">
      <w:bodyDiv w:val="1"/>
      <w:marLeft w:val="0"/>
      <w:marRight w:val="0"/>
      <w:marTop w:val="0"/>
      <w:marBottom w:val="0"/>
      <w:divBdr>
        <w:top w:val="none" w:sz="0" w:space="0" w:color="auto"/>
        <w:left w:val="none" w:sz="0" w:space="0" w:color="auto"/>
        <w:bottom w:val="none" w:sz="0" w:space="0" w:color="auto"/>
        <w:right w:val="none" w:sz="0" w:space="0" w:color="auto"/>
      </w:divBdr>
    </w:div>
    <w:div w:id="1323659375">
      <w:bodyDiv w:val="1"/>
      <w:marLeft w:val="0"/>
      <w:marRight w:val="0"/>
      <w:marTop w:val="0"/>
      <w:marBottom w:val="0"/>
      <w:divBdr>
        <w:top w:val="none" w:sz="0" w:space="0" w:color="auto"/>
        <w:left w:val="none" w:sz="0" w:space="0" w:color="auto"/>
        <w:bottom w:val="none" w:sz="0" w:space="0" w:color="auto"/>
        <w:right w:val="none" w:sz="0" w:space="0" w:color="auto"/>
      </w:divBdr>
    </w:div>
    <w:div w:id="1326008511">
      <w:bodyDiv w:val="1"/>
      <w:marLeft w:val="0"/>
      <w:marRight w:val="0"/>
      <w:marTop w:val="0"/>
      <w:marBottom w:val="0"/>
      <w:divBdr>
        <w:top w:val="none" w:sz="0" w:space="0" w:color="auto"/>
        <w:left w:val="none" w:sz="0" w:space="0" w:color="auto"/>
        <w:bottom w:val="none" w:sz="0" w:space="0" w:color="auto"/>
        <w:right w:val="none" w:sz="0" w:space="0" w:color="auto"/>
      </w:divBdr>
    </w:div>
    <w:div w:id="1330987853">
      <w:bodyDiv w:val="1"/>
      <w:marLeft w:val="0"/>
      <w:marRight w:val="0"/>
      <w:marTop w:val="0"/>
      <w:marBottom w:val="0"/>
      <w:divBdr>
        <w:top w:val="none" w:sz="0" w:space="0" w:color="auto"/>
        <w:left w:val="none" w:sz="0" w:space="0" w:color="auto"/>
        <w:bottom w:val="none" w:sz="0" w:space="0" w:color="auto"/>
        <w:right w:val="none" w:sz="0" w:space="0" w:color="auto"/>
      </w:divBdr>
    </w:div>
    <w:div w:id="1332678574">
      <w:bodyDiv w:val="1"/>
      <w:marLeft w:val="0"/>
      <w:marRight w:val="0"/>
      <w:marTop w:val="0"/>
      <w:marBottom w:val="0"/>
      <w:divBdr>
        <w:top w:val="none" w:sz="0" w:space="0" w:color="auto"/>
        <w:left w:val="none" w:sz="0" w:space="0" w:color="auto"/>
        <w:bottom w:val="none" w:sz="0" w:space="0" w:color="auto"/>
        <w:right w:val="none" w:sz="0" w:space="0" w:color="auto"/>
      </w:divBdr>
    </w:div>
    <w:div w:id="1337686046">
      <w:bodyDiv w:val="1"/>
      <w:marLeft w:val="0"/>
      <w:marRight w:val="0"/>
      <w:marTop w:val="0"/>
      <w:marBottom w:val="0"/>
      <w:divBdr>
        <w:top w:val="none" w:sz="0" w:space="0" w:color="auto"/>
        <w:left w:val="none" w:sz="0" w:space="0" w:color="auto"/>
        <w:bottom w:val="none" w:sz="0" w:space="0" w:color="auto"/>
        <w:right w:val="none" w:sz="0" w:space="0" w:color="auto"/>
      </w:divBdr>
    </w:div>
    <w:div w:id="1343320192">
      <w:bodyDiv w:val="1"/>
      <w:marLeft w:val="0"/>
      <w:marRight w:val="0"/>
      <w:marTop w:val="0"/>
      <w:marBottom w:val="0"/>
      <w:divBdr>
        <w:top w:val="none" w:sz="0" w:space="0" w:color="auto"/>
        <w:left w:val="none" w:sz="0" w:space="0" w:color="auto"/>
        <w:bottom w:val="none" w:sz="0" w:space="0" w:color="auto"/>
        <w:right w:val="none" w:sz="0" w:space="0" w:color="auto"/>
      </w:divBdr>
    </w:div>
    <w:div w:id="1355031161">
      <w:bodyDiv w:val="1"/>
      <w:marLeft w:val="0"/>
      <w:marRight w:val="0"/>
      <w:marTop w:val="0"/>
      <w:marBottom w:val="0"/>
      <w:divBdr>
        <w:top w:val="none" w:sz="0" w:space="0" w:color="auto"/>
        <w:left w:val="none" w:sz="0" w:space="0" w:color="auto"/>
        <w:bottom w:val="none" w:sz="0" w:space="0" w:color="auto"/>
        <w:right w:val="none" w:sz="0" w:space="0" w:color="auto"/>
      </w:divBdr>
    </w:div>
    <w:div w:id="1368607218">
      <w:bodyDiv w:val="1"/>
      <w:marLeft w:val="0"/>
      <w:marRight w:val="0"/>
      <w:marTop w:val="0"/>
      <w:marBottom w:val="0"/>
      <w:divBdr>
        <w:top w:val="none" w:sz="0" w:space="0" w:color="auto"/>
        <w:left w:val="none" w:sz="0" w:space="0" w:color="auto"/>
        <w:bottom w:val="none" w:sz="0" w:space="0" w:color="auto"/>
        <w:right w:val="none" w:sz="0" w:space="0" w:color="auto"/>
      </w:divBdr>
    </w:div>
    <w:div w:id="1394155837">
      <w:bodyDiv w:val="1"/>
      <w:marLeft w:val="0"/>
      <w:marRight w:val="0"/>
      <w:marTop w:val="0"/>
      <w:marBottom w:val="0"/>
      <w:divBdr>
        <w:top w:val="none" w:sz="0" w:space="0" w:color="auto"/>
        <w:left w:val="none" w:sz="0" w:space="0" w:color="auto"/>
        <w:bottom w:val="none" w:sz="0" w:space="0" w:color="auto"/>
        <w:right w:val="none" w:sz="0" w:space="0" w:color="auto"/>
      </w:divBdr>
    </w:div>
    <w:div w:id="1409499580">
      <w:bodyDiv w:val="1"/>
      <w:marLeft w:val="0"/>
      <w:marRight w:val="0"/>
      <w:marTop w:val="0"/>
      <w:marBottom w:val="0"/>
      <w:divBdr>
        <w:top w:val="none" w:sz="0" w:space="0" w:color="auto"/>
        <w:left w:val="none" w:sz="0" w:space="0" w:color="auto"/>
        <w:bottom w:val="none" w:sz="0" w:space="0" w:color="auto"/>
        <w:right w:val="none" w:sz="0" w:space="0" w:color="auto"/>
      </w:divBdr>
    </w:div>
    <w:div w:id="1441561712">
      <w:bodyDiv w:val="1"/>
      <w:marLeft w:val="0"/>
      <w:marRight w:val="0"/>
      <w:marTop w:val="0"/>
      <w:marBottom w:val="0"/>
      <w:divBdr>
        <w:top w:val="none" w:sz="0" w:space="0" w:color="auto"/>
        <w:left w:val="none" w:sz="0" w:space="0" w:color="auto"/>
        <w:bottom w:val="none" w:sz="0" w:space="0" w:color="auto"/>
        <w:right w:val="none" w:sz="0" w:space="0" w:color="auto"/>
      </w:divBdr>
    </w:div>
    <w:div w:id="1465731260">
      <w:bodyDiv w:val="1"/>
      <w:marLeft w:val="0"/>
      <w:marRight w:val="0"/>
      <w:marTop w:val="0"/>
      <w:marBottom w:val="0"/>
      <w:divBdr>
        <w:top w:val="none" w:sz="0" w:space="0" w:color="auto"/>
        <w:left w:val="none" w:sz="0" w:space="0" w:color="auto"/>
        <w:bottom w:val="none" w:sz="0" w:space="0" w:color="auto"/>
        <w:right w:val="none" w:sz="0" w:space="0" w:color="auto"/>
      </w:divBdr>
    </w:div>
    <w:div w:id="1470979023">
      <w:bodyDiv w:val="1"/>
      <w:marLeft w:val="0"/>
      <w:marRight w:val="0"/>
      <w:marTop w:val="0"/>
      <w:marBottom w:val="0"/>
      <w:divBdr>
        <w:top w:val="none" w:sz="0" w:space="0" w:color="auto"/>
        <w:left w:val="none" w:sz="0" w:space="0" w:color="auto"/>
        <w:bottom w:val="none" w:sz="0" w:space="0" w:color="auto"/>
        <w:right w:val="none" w:sz="0" w:space="0" w:color="auto"/>
      </w:divBdr>
    </w:div>
    <w:div w:id="1503816212">
      <w:bodyDiv w:val="1"/>
      <w:marLeft w:val="0"/>
      <w:marRight w:val="0"/>
      <w:marTop w:val="0"/>
      <w:marBottom w:val="0"/>
      <w:divBdr>
        <w:top w:val="none" w:sz="0" w:space="0" w:color="auto"/>
        <w:left w:val="none" w:sz="0" w:space="0" w:color="auto"/>
        <w:bottom w:val="none" w:sz="0" w:space="0" w:color="auto"/>
        <w:right w:val="none" w:sz="0" w:space="0" w:color="auto"/>
      </w:divBdr>
    </w:div>
    <w:div w:id="1527669653">
      <w:bodyDiv w:val="1"/>
      <w:marLeft w:val="0"/>
      <w:marRight w:val="0"/>
      <w:marTop w:val="0"/>
      <w:marBottom w:val="0"/>
      <w:divBdr>
        <w:top w:val="none" w:sz="0" w:space="0" w:color="auto"/>
        <w:left w:val="none" w:sz="0" w:space="0" w:color="auto"/>
        <w:bottom w:val="none" w:sz="0" w:space="0" w:color="auto"/>
        <w:right w:val="none" w:sz="0" w:space="0" w:color="auto"/>
      </w:divBdr>
    </w:div>
    <w:div w:id="1529292173">
      <w:bodyDiv w:val="1"/>
      <w:marLeft w:val="0"/>
      <w:marRight w:val="0"/>
      <w:marTop w:val="0"/>
      <w:marBottom w:val="0"/>
      <w:divBdr>
        <w:top w:val="none" w:sz="0" w:space="0" w:color="auto"/>
        <w:left w:val="none" w:sz="0" w:space="0" w:color="auto"/>
        <w:bottom w:val="none" w:sz="0" w:space="0" w:color="auto"/>
        <w:right w:val="none" w:sz="0" w:space="0" w:color="auto"/>
      </w:divBdr>
    </w:div>
    <w:div w:id="1610815717">
      <w:bodyDiv w:val="1"/>
      <w:marLeft w:val="0"/>
      <w:marRight w:val="0"/>
      <w:marTop w:val="0"/>
      <w:marBottom w:val="0"/>
      <w:divBdr>
        <w:top w:val="none" w:sz="0" w:space="0" w:color="auto"/>
        <w:left w:val="none" w:sz="0" w:space="0" w:color="auto"/>
        <w:bottom w:val="none" w:sz="0" w:space="0" w:color="auto"/>
        <w:right w:val="none" w:sz="0" w:space="0" w:color="auto"/>
      </w:divBdr>
    </w:div>
    <w:div w:id="1653826663">
      <w:bodyDiv w:val="1"/>
      <w:marLeft w:val="0"/>
      <w:marRight w:val="0"/>
      <w:marTop w:val="0"/>
      <w:marBottom w:val="0"/>
      <w:divBdr>
        <w:top w:val="none" w:sz="0" w:space="0" w:color="auto"/>
        <w:left w:val="none" w:sz="0" w:space="0" w:color="auto"/>
        <w:bottom w:val="none" w:sz="0" w:space="0" w:color="auto"/>
        <w:right w:val="none" w:sz="0" w:space="0" w:color="auto"/>
      </w:divBdr>
    </w:div>
    <w:div w:id="1690721330">
      <w:bodyDiv w:val="1"/>
      <w:marLeft w:val="0"/>
      <w:marRight w:val="0"/>
      <w:marTop w:val="0"/>
      <w:marBottom w:val="0"/>
      <w:divBdr>
        <w:top w:val="none" w:sz="0" w:space="0" w:color="auto"/>
        <w:left w:val="none" w:sz="0" w:space="0" w:color="auto"/>
        <w:bottom w:val="none" w:sz="0" w:space="0" w:color="auto"/>
        <w:right w:val="none" w:sz="0" w:space="0" w:color="auto"/>
      </w:divBdr>
    </w:div>
    <w:div w:id="1700929397">
      <w:bodyDiv w:val="1"/>
      <w:marLeft w:val="0"/>
      <w:marRight w:val="0"/>
      <w:marTop w:val="0"/>
      <w:marBottom w:val="0"/>
      <w:divBdr>
        <w:top w:val="none" w:sz="0" w:space="0" w:color="auto"/>
        <w:left w:val="none" w:sz="0" w:space="0" w:color="auto"/>
        <w:bottom w:val="none" w:sz="0" w:space="0" w:color="auto"/>
        <w:right w:val="none" w:sz="0" w:space="0" w:color="auto"/>
      </w:divBdr>
    </w:div>
    <w:div w:id="1724601191">
      <w:bodyDiv w:val="1"/>
      <w:marLeft w:val="0"/>
      <w:marRight w:val="0"/>
      <w:marTop w:val="0"/>
      <w:marBottom w:val="0"/>
      <w:divBdr>
        <w:top w:val="none" w:sz="0" w:space="0" w:color="auto"/>
        <w:left w:val="none" w:sz="0" w:space="0" w:color="auto"/>
        <w:bottom w:val="none" w:sz="0" w:space="0" w:color="auto"/>
        <w:right w:val="none" w:sz="0" w:space="0" w:color="auto"/>
      </w:divBdr>
    </w:div>
    <w:div w:id="1784693611">
      <w:bodyDiv w:val="1"/>
      <w:marLeft w:val="0"/>
      <w:marRight w:val="0"/>
      <w:marTop w:val="0"/>
      <w:marBottom w:val="0"/>
      <w:divBdr>
        <w:top w:val="none" w:sz="0" w:space="0" w:color="auto"/>
        <w:left w:val="none" w:sz="0" w:space="0" w:color="auto"/>
        <w:bottom w:val="none" w:sz="0" w:space="0" w:color="auto"/>
        <w:right w:val="none" w:sz="0" w:space="0" w:color="auto"/>
      </w:divBdr>
    </w:div>
    <w:div w:id="1828548464">
      <w:bodyDiv w:val="1"/>
      <w:marLeft w:val="0"/>
      <w:marRight w:val="0"/>
      <w:marTop w:val="0"/>
      <w:marBottom w:val="0"/>
      <w:divBdr>
        <w:top w:val="none" w:sz="0" w:space="0" w:color="auto"/>
        <w:left w:val="none" w:sz="0" w:space="0" w:color="auto"/>
        <w:bottom w:val="none" w:sz="0" w:space="0" w:color="auto"/>
        <w:right w:val="none" w:sz="0" w:space="0" w:color="auto"/>
      </w:divBdr>
    </w:div>
    <w:div w:id="1920942807">
      <w:bodyDiv w:val="1"/>
      <w:marLeft w:val="0"/>
      <w:marRight w:val="0"/>
      <w:marTop w:val="0"/>
      <w:marBottom w:val="0"/>
      <w:divBdr>
        <w:top w:val="none" w:sz="0" w:space="0" w:color="auto"/>
        <w:left w:val="none" w:sz="0" w:space="0" w:color="auto"/>
        <w:bottom w:val="none" w:sz="0" w:space="0" w:color="auto"/>
        <w:right w:val="none" w:sz="0" w:space="0" w:color="auto"/>
      </w:divBdr>
    </w:div>
    <w:div w:id="2020043100">
      <w:bodyDiv w:val="1"/>
      <w:marLeft w:val="0"/>
      <w:marRight w:val="0"/>
      <w:marTop w:val="0"/>
      <w:marBottom w:val="0"/>
      <w:divBdr>
        <w:top w:val="none" w:sz="0" w:space="0" w:color="auto"/>
        <w:left w:val="none" w:sz="0" w:space="0" w:color="auto"/>
        <w:bottom w:val="none" w:sz="0" w:space="0" w:color="auto"/>
        <w:right w:val="none" w:sz="0" w:space="0" w:color="auto"/>
      </w:divBdr>
    </w:div>
    <w:div w:id="2023849147">
      <w:bodyDiv w:val="1"/>
      <w:marLeft w:val="0"/>
      <w:marRight w:val="0"/>
      <w:marTop w:val="0"/>
      <w:marBottom w:val="0"/>
      <w:divBdr>
        <w:top w:val="none" w:sz="0" w:space="0" w:color="auto"/>
        <w:left w:val="none" w:sz="0" w:space="0" w:color="auto"/>
        <w:bottom w:val="none" w:sz="0" w:space="0" w:color="auto"/>
        <w:right w:val="none" w:sz="0" w:space="0" w:color="auto"/>
      </w:divBdr>
    </w:div>
    <w:div w:id="2032486887">
      <w:bodyDiv w:val="1"/>
      <w:marLeft w:val="0"/>
      <w:marRight w:val="0"/>
      <w:marTop w:val="0"/>
      <w:marBottom w:val="0"/>
      <w:divBdr>
        <w:top w:val="none" w:sz="0" w:space="0" w:color="auto"/>
        <w:left w:val="none" w:sz="0" w:space="0" w:color="auto"/>
        <w:bottom w:val="none" w:sz="0" w:space="0" w:color="auto"/>
        <w:right w:val="none" w:sz="0" w:space="0" w:color="auto"/>
      </w:divBdr>
    </w:div>
    <w:div w:id="2061052184">
      <w:bodyDiv w:val="1"/>
      <w:marLeft w:val="0"/>
      <w:marRight w:val="0"/>
      <w:marTop w:val="0"/>
      <w:marBottom w:val="0"/>
      <w:divBdr>
        <w:top w:val="none" w:sz="0" w:space="0" w:color="auto"/>
        <w:left w:val="none" w:sz="0" w:space="0" w:color="auto"/>
        <w:bottom w:val="none" w:sz="0" w:space="0" w:color="auto"/>
        <w:right w:val="none" w:sz="0" w:space="0" w:color="auto"/>
      </w:divBdr>
    </w:div>
    <w:div w:id="2087526927">
      <w:bodyDiv w:val="1"/>
      <w:marLeft w:val="0"/>
      <w:marRight w:val="0"/>
      <w:marTop w:val="0"/>
      <w:marBottom w:val="0"/>
      <w:divBdr>
        <w:top w:val="none" w:sz="0" w:space="0" w:color="auto"/>
        <w:left w:val="none" w:sz="0" w:space="0" w:color="auto"/>
        <w:bottom w:val="none" w:sz="0" w:space="0" w:color="auto"/>
        <w:right w:val="none" w:sz="0" w:space="0" w:color="auto"/>
      </w:divBdr>
    </w:div>
    <w:div w:id="2096779298">
      <w:bodyDiv w:val="1"/>
      <w:marLeft w:val="0"/>
      <w:marRight w:val="0"/>
      <w:marTop w:val="0"/>
      <w:marBottom w:val="0"/>
      <w:divBdr>
        <w:top w:val="none" w:sz="0" w:space="0" w:color="auto"/>
        <w:left w:val="none" w:sz="0" w:space="0" w:color="auto"/>
        <w:bottom w:val="none" w:sz="0" w:space="0" w:color="auto"/>
        <w:right w:val="none" w:sz="0" w:space="0" w:color="auto"/>
      </w:divBdr>
    </w:div>
    <w:div w:id="2100061958">
      <w:bodyDiv w:val="1"/>
      <w:marLeft w:val="0"/>
      <w:marRight w:val="0"/>
      <w:marTop w:val="0"/>
      <w:marBottom w:val="0"/>
      <w:divBdr>
        <w:top w:val="none" w:sz="0" w:space="0" w:color="auto"/>
        <w:left w:val="none" w:sz="0" w:space="0" w:color="auto"/>
        <w:bottom w:val="none" w:sz="0" w:space="0" w:color="auto"/>
        <w:right w:val="none" w:sz="0" w:space="0" w:color="auto"/>
      </w:divBdr>
    </w:div>
    <w:div w:id="2131167405">
      <w:bodyDiv w:val="1"/>
      <w:marLeft w:val="0"/>
      <w:marRight w:val="0"/>
      <w:marTop w:val="0"/>
      <w:marBottom w:val="0"/>
      <w:divBdr>
        <w:top w:val="none" w:sz="0" w:space="0" w:color="auto"/>
        <w:left w:val="none" w:sz="0" w:space="0" w:color="auto"/>
        <w:bottom w:val="none" w:sz="0" w:space="0" w:color="auto"/>
        <w:right w:val="none" w:sz="0" w:space="0" w:color="auto"/>
      </w:divBdr>
    </w:div>
    <w:div w:id="2138257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1095</Words>
  <Characters>6244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2017-09-26T01:50:00Z</dcterms:created>
  <dcterms:modified xsi:type="dcterms:W3CDTF">2017-09-26T02:44:00Z</dcterms:modified>
</cp:coreProperties>
</file>